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A3" w:rsidRDefault="00503EA3" w:rsidP="0031574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ב"ה</w:t>
      </w:r>
    </w:p>
    <w:p w:rsidR="00503EA3" w:rsidRDefault="00503EA3" w:rsidP="0031574B">
      <w:pPr>
        <w:jc w:val="center"/>
        <w:rPr>
          <w:b/>
          <w:bCs/>
          <w:sz w:val="28"/>
          <w:szCs w:val="28"/>
          <w:u w:val="single"/>
          <w:lang w:val="es-AR"/>
        </w:rPr>
      </w:pPr>
      <w:r w:rsidRPr="00503EA3">
        <w:rPr>
          <w:b/>
          <w:bCs/>
          <w:sz w:val="28"/>
          <w:szCs w:val="28"/>
          <w:u w:val="single"/>
          <w:lang w:val="es-AR"/>
        </w:rPr>
        <w:t>Halachot (Leyes) de la separacion de la Jala</w:t>
      </w:r>
    </w:p>
    <w:p w:rsidR="00110FB1" w:rsidRDefault="0031574B" w:rsidP="0031574B">
      <w:pPr>
        <w:jc w:val="center"/>
        <w:rPr>
          <w:lang w:val="es-AR"/>
        </w:rPr>
      </w:pPr>
      <w:r>
        <w:rPr>
          <w:b/>
          <w:bCs/>
          <w:sz w:val="28"/>
          <w:szCs w:val="28"/>
          <w:lang w:val="es-AR"/>
        </w:rPr>
        <w:t xml:space="preserve">                                                     </w:t>
      </w:r>
      <w:r w:rsidR="00110FB1">
        <w:rPr>
          <w:b/>
          <w:bCs/>
          <w:sz w:val="28"/>
          <w:szCs w:val="28"/>
          <w:lang w:val="es-AR"/>
        </w:rPr>
        <w:t>Del Shuljan A</w:t>
      </w:r>
      <w:r w:rsidR="008A69BB">
        <w:rPr>
          <w:b/>
          <w:bCs/>
          <w:sz w:val="28"/>
          <w:szCs w:val="28"/>
          <w:lang w:val="es-AR"/>
        </w:rPr>
        <w:t>r</w:t>
      </w:r>
      <w:r w:rsidR="00110FB1">
        <w:rPr>
          <w:b/>
          <w:bCs/>
          <w:sz w:val="28"/>
          <w:szCs w:val="28"/>
          <w:lang w:val="es-AR"/>
        </w:rPr>
        <w:t>u</w:t>
      </w:r>
      <w:r w:rsidR="00053AAB">
        <w:rPr>
          <w:b/>
          <w:bCs/>
          <w:sz w:val="28"/>
          <w:szCs w:val="28"/>
          <w:lang w:val="es-AR"/>
        </w:rPr>
        <w:t>j</w:t>
      </w:r>
      <w:r>
        <w:rPr>
          <w:b/>
          <w:bCs/>
          <w:lang w:val="es-AR"/>
        </w:rPr>
        <w:tab/>
      </w:r>
      <w:r>
        <w:rPr>
          <w:b/>
          <w:bCs/>
          <w:lang w:val="es-AR"/>
        </w:rPr>
        <w:tab/>
        <w:t xml:space="preserve">  </w:t>
      </w:r>
      <w:r w:rsidR="00110FB1">
        <w:rPr>
          <w:b/>
          <w:bCs/>
          <w:lang w:val="es-AR"/>
        </w:rPr>
        <w:tab/>
      </w:r>
      <w:r w:rsidR="00110FB1">
        <w:rPr>
          <w:b/>
          <w:bCs/>
          <w:lang w:val="es-AR"/>
        </w:rPr>
        <w:tab/>
      </w:r>
      <w:r w:rsidR="00110FB1">
        <w:rPr>
          <w:b/>
          <w:bCs/>
          <w:lang w:val="es-AR"/>
        </w:rPr>
        <w:tab/>
        <w:t xml:space="preserve">                     </w:t>
      </w:r>
      <w:r>
        <w:rPr>
          <w:b/>
          <w:bCs/>
          <w:lang w:val="es-AR"/>
        </w:rPr>
        <w:t xml:space="preserve">  </w:t>
      </w:r>
      <w:r w:rsidR="00110FB1">
        <w:rPr>
          <w:lang w:val="es-AR"/>
        </w:rPr>
        <w:t>Por La Rabanit Iris Odani Elyashiv</w:t>
      </w:r>
      <w:r>
        <w:rPr>
          <w:lang w:val="es-AR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84DE5" w:rsidRPr="00902AB6" w:rsidTr="00484DE5">
        <w:tc>
          <w:tcPr>
            <w:tcW w:w="9576" w:type="dxa"/>
          </w:tcPr>
          <w:p w:rsidR="00484DE5" w:rsidRDefault="00C77195" w:rsidP="00633617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"Cuando entren</w:t>
            </w:r>
            <w:r w:rsidR="00633617">
              <w:rPr>
                <w:lang w:val="es-AR"/>
              </w:rPr>
              <w:t xml:space="preserve"> a</w:t>
            </w:r>
            <w:r w:rsidR="00484DE5">
              <w:rPr>
                <w:lang w:val="es-AR"/>
              </w:rPr>
              <w:t xml:space="preserve"> la tierra a la cual Yo les estoy allí llevando, y </w:t>
            </w:r>
            <w:r w:rsidR="00FA5DC6">
              <w:rPr>
                <w:lang w:val="es-AR"/>
              </w:rPr>
              <w:t>será que</w:t>
            </w:r>
            <w:r w:rsidR="00484DE5">
              <w:rPr>
                <w:lang w:val="es-AR"/>
              </w:rPr>
              <w:t xml:space="preserve"> cuando coman del pan de la tierra, alzaran un ofrecimiento para Hashem"(Bamidbar 15:18)   </w:t>
            </w:r>
            <w:r w:rsidR="00FA5DC6">
              <w:rPr>
                <w:lang w:val="es-AR"/>
              </w:rPr>
              <w:t xml:space="preserve">                                                                        "De la primera porción de tu masa apartaras Jala"(Bamidbar 15:20)</w:t>
            </w:r>
          </w:p>
        </w:tc>
      </w:tr>
    </w:tbl>
    <w:p w:rsidR="00484DE5" w:rsidRDefault="00484DE5" w:rsidP="00484DE5">
      <w:pPr>
        <w:rPr>
          <w:lang w:val="es-AR"/>
        </w:rPr>
      </w:pPr>
    </w:p>
    <w:p w:rsidR="00EA07BA" w:rsidRDefault="00633617" w:rsidP="00484DE5">
      <w:pPr>
        <w:rPr>
          <w:lang w:val="es-AR"/>
        </w:rPr>
      </w:pPr>
      <w:r>
        <w:rPr>
          <w:lang w:val="es-AR"/>
        </w:rPr>
        <w:t>Para determinar si es debido sep</w:t>
      </w:r>
      <w:r w:rsidR="00EA07BA">
        <w:rPr>
          <w:lang w:val="es-AR"/>
        </w:rPr>
        <w:t>arar la Jala de la masa, hay que tomar en cuenta la cantidad de harina en la masa, y también los otros ingredientes.</w:t>
      </w:r>
    </w:p>
    <w:p w:rsidR="00EA07BA" w:rsidRDefault="00EA07BA" w:rsidP="00484DE5">
      <w:pPr>
        <w:rPr>
          <w:b/>
          <w:bCs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b/>
          <w:bCs/>
          <w:lang w:val="es-AR"/>
        </w:rPr>
        <w:t>La Harina</w:t>
      </w:r>
    </w:p>
    <w:p w:rsidR="004636D0" w:rsidRDefault="00C04A47" w:rsidP="0083481D">
      <w:pPr>
        <w:rPr>
          <w:lang w:val="es-AR"/>
        </w:rPr>
      </w:pPr>
      <w:r>
        <w:rPr>
          <w:sz w:val="28"/>
          <w:szCs w:val="28"/>
          <w:lang w:val="es-AR"/>
        </w:rPr>
        <w:t>*</w:t>
      </w:r>
      <w:r w:rsidR="0083481D">
        <w:rPr>
          <w:lang w:val="es-AR"/>
        </w:rPr>
        <w:t xml:space="preserve">     </w:t>
      </w:r>
      <w:r w:rsidR="000D5022">
        <w:rPr>
          <w:lang w:val="es-AR"/>
        </w:rPr>
        <w:t xml:space="preserve">       </w:t>
      </w:r>
      <w:r>
        <w:rPr>
          <w:lang w:val="es-AR"/>
        </w:rPr>
        <w:t>Para que la masa tenga las calificaciones necesarias para separar la j</w:t>
      </w:r>
      <w:r w:rsidR="000D5022">
        <w:rPr>
          <w:lang w:val="es-AR"/>
        </w:rPr>
        <w:t xml:space="preserve">ala, tiene que ser de una de </w:t>
      </w:r>
      <w:r>
        <w:rPr>
          <w:lang w:val="es-AR"/>
        </w:rPr>
        <w:t xml:space="preserve"> </w:t>
      </w:r>
      <w:r w:rsidR="0083481D">
        <w:rPr>
          <w:lang w:val="es-AR"/>
        </w:rPr>
        <w:t xml:space="preserve">  </w:t>
      </w:r>
      <w:r w:rsidR="000D5022">
        <w:rPr>
          <w:lang w:val="es-AR"/>
        </w:rPr>
        <w:t xml:space="preserve">     </w:t>
      </w:r>
      <w:r w:rsidR="000D5022">
        <w:rPr>
          <w:lang w:val="es-AR"/>
        </w:rPr>
        <w:tab/>
        <w:t xml:space="preserve">las </w:t>
      </w:r>
      <w:r>
        <w:rPr>
          <w:lang w:val="es-AR"/>
        </w:rPr>
        <w:t xml:space="preserve">cinco variedades de grano: </w:t>
      </w:r>
      <w:r w:rsidRPr="0083481D">
        <w:rPr>
          <w:b/>
          <w:bCs/>
          <w:lang w:val="es-AR"/>
        </w:rPr>
        <w:t xml:space="preserve">Trigo, Cebada, </w:t>
      </w:r>
      <w:r w:rsidR="0083481D" w:rsidRPr="0083481D">
        <w:rPr>
          <w:b/>
          <w:bCs/>
          <w:lang w:val="es-AR"/>
        </w:rPr>
        <w:t>Espelta, Centeno, Avena</w:t>
      </w:r>
      <w:r w:rsidR="0083481D">
        <w:rPr>
          <w:b/>
          <w:bCs/>
          <w:lang w:val="es-AR"/>
        </w:rPr>
        <w:t>.</w:t>
      </w:r>
      <w:r w:rsidR="000D5022">
        <w:rPr>
          <w:b/>
          <w:bCs/>
          <w:lang w:val="es-AR"/>
        </w:rPr>
        <w:tab/>
      </w:r>
      <w:r w:rsidR="000D5022">
        <w:rPr>
          <w:b/>
          <w:bCs/>
          <w:lang w:val="es-AR"/>
        </w:rPr>
        <w:tab/>
      </w:r>
      <w:r w:rsidR="000D5022">
        <w:rPr>
          <w:b/>
          <w:bCs/>
          <w:lang w:val="es-AR"/>
        </w:rPr>
        <w:tab/>
      </w:r>
      <w:r w:rsidR="000D5022">
        <w:rPr>
          <w:b/>
          <w:bCs/>
          <w:lang w:val="es-AR"/>
        </w:rPr>
        <w:tab/>
      </w:r>
      <w:r w:rsidR="0083481D">
        <w:rPr>
          <w:b/>
          <w:bCs/>
          <w:lang w:val="es-AR"/>
        </w:rPr>
        <w:t xml:space="preserve">        </w:t>
      </w:r>
      <w:r w:rsidR="000D5022">
        <w:rPr>
          <w:b/>
          <w:bCs/>
          <w:lang w:val="es-AR"/>
        </w:rPr>
        <w:t xml:space="preserve">     </w:t>
      </w:r>
      <w:r w:rsidR="0083481D">
        <w:rPr>
          <w:sz w:val="28"/>
          <w:szCs w:val="28"/>
          <w:lang w:val="es-AR"/>
        </w:rPr>
        <w:t>*</w:t>
      </w:r>
      <w:r w:rsidR="000D5022">
        <w:rPr>
          <w:sz w:val="28"/>
          <w:szCs w:val="28"/>
          <w:lang w:val="es-AR"/>
        </w:rPr>
        <w:t xml:space="preserve">        </w:t>
      </w:r>
      <w:r w:rsidR="0083481D">
        <w:rPr>
          <w:sz w:val="28"/>
          <w:szCs w:val="28"/>
          <w:lang w:val="es-AR"/>
        </w:rPr>
        <w:t xml:space="preserve"> </w:t>
      </w:r>
      <w:r w:rsidR="0083481D">
        <w:rPr>
          <w:lang w:val="es-AR"/>
        </w:rPr>
        <w:t>Para separar la Jala con la bendición</w:t>
      </w:r>
      <w:r w:rsidR="000D5022">
        <w:rPr>
          <w:lang w:val="es-AR"/>
        </w:rPr>
        <w:t xml:space="preserve">, la masa tiene que tener </w:t>
      </w:r>
      <w:r w:rsidR="0083481D">
        <w:rPr>
          <w:lang w:val="es-AR"/>
        </w:rPr>
        <w:t xml:space="preserve"> con una cantidad </w:t>
      </w:r>
      <w:r w:rsidR="000D5022">
        <w:rPr>
          <w:lang w:val="es-AR"/>
        </w:rPr>
        <w:t xml:space="preserve"> suficiente de </w:t>
      </w:r>
      <w:r w:rsidR="0083481D">
        <w:rPr>
          <w:lang w:val="es-AR"/>
        </w:rPr>
        <w:t xml:space="preserve"> </w:t>
      </w:r>
      <w:r w:rsidR="000D5022">
        <w:rPr>
          <w:lang w:val="es-AR"/>
        </w:rPr>
        <w:t xml:space="preserve"> </w:t>
      </w:r>
      <w:r w:rsidR="000D5022">
        <w:rPr>
          <w:lang w:val="es-AR"/>
        </w:rPr>
        <w:tab/>
      </w:r>
      <w:r w:rsidR="0083481D">
        <w:rPr>
          <w:lang w:val="es-AR"/>
        </w:rPr>
        <w:t>harina</w:t>
      </w:r>
      <w:r w:rsidR="000D5022">
        <w:rPr>
          <w:lang w:val="es-AR"/>
        </w:rPr>
        <w:t xml:space="preserve">.  La cantidad mínima de masa que debemos separar Jala debe tener 5 cuartos de harina, </w:t>
      </w:r>
      <w:r w:rsidR="000D5022">
        <w:rPr>
          <w:lang w:val="es-AR"/>
        </w:rPr>
        <w:tab/>
        <w:t>la cual es equivalente a 43 y 1/5 de  huevos</w:t>
      </w:r>
      <w:r w:rsidR="005E1E15">
        <w:rPr>
          <w:lang w:val="es-AR"/>
        </w:rPr>
        <w:t>.</w:t>
      </w:r>
      <w:r w:rsidR="000D5022">
        <w:rPr>
          <w:lang w:val="es-A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636D0" w:rsidRPr="00902AB6" w:rsidTr="004636D0">
        <w:tc>
          <w:tcPr>
            <w:tcW w:w="3192" w:type="dxa"/>
          </w:tcPr>
          <w:p w:rsidR="004636D0" w:rsidRPr="004636D0" w:rsidRDefault="004636D0" w:rsidP="0083481D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La Autoridad Halajika (de la ley)</w:t>
            </w:r>
          </w:p>
        </w:tc>
        <w:tc>
          <w:tcPr>
            <w:tcW w:w="3192" w:type="dxa"/>
          </w:tcPr>
          <w:p w:rsidR="004636D0" w:rsidRPr="004636D0" w:rsidRDefault="004636D0" w:rsidP="0083481D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Cantidad requerida para separar Jala sin bendición (en gramos)</w:t>
            </w:r>
          </w:p>
        </w:tc>
        <w:tc>
          <w:tcPr>
            <w:tcW w:w="3192" w:type="dxa"/>
          </w:tcPr>
          <w:p w:rsidR="004636D0" w:rsidRPr="004636D0" w:rsidRDefault="004636D0" w:rsidP="004636D0">
            <w:pPr>
              <w:rPr>
                <w:b/>
                <w:bCs/>
                <w:lang w:val="es-AR"/>
              </w:rPr>
            </w:pPr>
            <w:r>
              <w:rPr>
                <w:b/>
                <w:bCs/>
                <w:lang w:val="es-AR"/>
              </w:rPr>
              <w:t>Cantidad requerida para separar Jala con  bendición (en gramos)</w:t>
            </w:r>
          </w:p>
        </w:tc>
      </w:tr>
      <w:tr w:rsidR="004636D0" w:rsidTr="004636D0">
        <w:tc>
          <w:tcPr>
            <w:tcW w:w="3192" w:type="dxa"/>
          </w:tcPr>
          <w:p w:rsidR="004636D0" w:rsidRDefault="004636D0" w:rsidP="0083481D">
            <w:pPr>
              <w:rPr>
                <w:lang w:val="es-AR"/>
              </w:rPr>
            </w:pPr>
            <w:r>
              <w:rPr>
                <w:lang w:val="es-AR"/>
              </w:rPr>
              <w:t>El Gaon Rav Jaim Naeh</w:t>
            </w:r>
          </w:p>
          <w:p w:rsidR="00885C16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El Alter Rebbe de Jabad</w:t>
            </w:r>
          </w:p>
        </w:tc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1230-1666</w:t>
            </w:r>
            <w:r w:rsidR="003E2358">
              <w:rPr>
                <w:lang w:val="es-AR"/>
              </w:rPr>
              <w:t>.6</w:t>
            </w:r>
          </w:p>
        </w:tc>
        <w:tc>
          <w:tcPr>
            <w:tcW w:w="3192" w:type="dxa"/>
          </w:tcPr>
          <w:p w:rsidR="004636D0" w:rsidRDefault="003E2358" w:rsidP="0083481D">
            <w:pPr>
              <w:rPr>
                <w:lang w:val="es-AR"/>
              </w:rPr>
            </w:pPr>
            <w:r>
              <w:rPr>
                <w:lang w:val="es-AR"/>
              </w:rPr>
              <w:t>1666</w:t>
            </w:r>
            <w:r w:rsidR="00885C16">
              <w:rPr>
                <w:lang w:val="es-AR"/>
              </w:rPr>
              <w:t>.6</w:t>
            </w:r>
          </w:p>
          <w:p w:rsidR="00885C16" w:rsidRDefault="00885C16" w:rsidP="0083481D">
            <w:pPr>
              <w:rPr>
                <w:lang w:val="es-AR"/>
              </w:rPr>
            </w:pPr>
          </w:p>
        </w:tc>
      </w:tr>
      <w:tr w:rsidR="004636D0" w:rsidTr="004636D0"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El Jazon Ish</w:t>
            </w:r>
          </w:p>
        </w:tc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1200-2250</w:t>
            </w:r>
          </w:p>
        </w:tc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2250</w:t>
            </w:r>
          </w:p>
        </w:tc>
      </w:tr>
      <w:tr w:rsidR="004636D0" w:rsidTr="004636D0">
        <w:tc>
          <w:tcPr>
            <w:tcW w:w="3192" w:type="dxa"/>
          </w:tcPr>
          <w:p w:rsidR="00885C16" w:rsidRDefault="00885C16" w:rsidP="00885C16">
            <w:pPr>
              <w:rPr>
                <w:lang w:val="es-AR"/>
              </w:rPr>
            </w:pPr>
            <w:r>
              <w:rPr>
                <w:lang w:val="es-AR"/>
              </w:rPr>
              <w:t>HaRav Mordejai Eliyahu por el Ben Ish Jai</w:t>
            </w:r>
          </w:p>
        </w:tc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1666-2486</w:t>
            </w:r>
          </w:p>
        </w:tc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2486</w:t>
            </w:r>
          </w:p>
        </w:tc>
      </w:tr>
      <w:tr w:rsidR="004636D0" w:rsidTr="004636D0"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HaRav Ovadia Yosef</w:t>
            </w:r>
          </w:p>
        </w:tc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1514-1560</w:t>
            </w:r>
          </w:p>
        </w:tc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1560</w:t>
            </w:r>
          </w:p>
        </w:tc>
      </w:tr>
      <w:tr w:rsidR="004636D0" w:rsidTr="004636D0"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HaRav Yitzhak Tatzabi</w:t>
            </w:r>
          </w:p>
          <w:p w:rsidR="00885C16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Costumbres de Yemenitas</w:t>
            </w:r>
          </w:p>
        </w:tc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1200-1666</w:t>
            </w:r>
          </w:p>
        </w:tc>
        <w:tc>
          <w:tcPr>
            <w:tcW w:w="3192" w:type="dxa"/>
          </w:tcPr>
          <w:p w:rsidR="004636D0" w:rsidRDefault="00885C16" w:rsidP="0083481D">
            <w:pPr>
              <w:rPr>
                <w:lang w:val="es-AR"/>
              </w:rPr>
            </w:pPr>
            <w:r>
              <w:rPr>
                <w:lang w:val="es-AR"/>
              </w:rPr>
              <w:t>1666</w:t>
            </w:r>
          </w:p>
        </w:tc>
      </w:tr>
    </w:tbl>
    <w:p w:rsidR="0083481D" w:rsidRDefault="000D5022" w:rsidP="0083481D">
      <w:pPr>
        <w:rPr>
          <w:lang w:val="es-AR"/>
        </w:rPr>
      </w:pPr>
      <w:r>
        <w:rPr>
          <w:lang w:val="es-AR"/>
        </w:rPr>
        <w:t xml:space="preserve"> </w:t>
      </w:r>
    </w:p>
    <w:p w:rsidR="00AB6D6B" w:rsidRDefault="00AB6D6B" w:rsidP="0083481D">
      <w:pPr>
        <w:rPr>
          <w:lang w:val="es-AR"/>
        </w:rPr>
      </w:pPr>
      <w:r>
        <w:rPr>
          <w:lang w:val="es-AR"/>
        </w:rPr>
        <w:t>Todas la Autoridades Halajika</w:t>
      </w:r>
      <w:r w:rsidR="008049B1">
        <w:rPr>
          <w:lang w:val="es-AR"/>
        </w:rPr>
        <w:t>s</w:t>
      </w:r>
      <w:r>
        <w:rPr>
          <w:lang w:val="es-AR"/>
        </w:rPr>
        <w:t xml:space="preserve"> (de la ley) están de acuerdo que si la cantidad de harina es menos de 1200 gramos, no se separa la Jala del todo.</w:t>
      </w:r>
    </w:p>
    <w:p w:rsidR="00AB6D6B" w:rsidRDefault="00AB6D6B" w:rsidP="0083481D">
      <w:pPr>
        <w:rPr>
          <w:lang w:val="es-AR"/>
        </w:rPr>
      </w:pPr>
      <w:r>
        <w:rPr>
          <w:lang w:val="es-AR"/>
        </w:rPr>
        <w:t>Separamos Jala sin la bendición de 2.5-4 lbs.</w:t>
      </w:r>
      <w:r w:rsidR="000307B4">
        <w:rPr>
          <w:lang w:val="es-AR"/>
        </w:rPr>
        <w:t xml:space="preserve">, y con la bendición idealmente de 5 lbs. Pero, en la situación que tenemos una masa que tiene solo 4 lbs. de harina es permitido separar Jala con la </w:t>
      </w:r>
      <w:r w:rsidR="001D0DCD">
        <w:rPr>
          <w:lang w:val="es-AR"/>
        </w:rPr>
        <w:t>bendición</w:t>
      </w:r>
      <w:r w:rsidR="000307B4">
        <w:rPr>
          <w:lang w:val="es-AR"/>
        </w:rPr>
        <w:t xml:space="preserve">. </w:t>
      </w:r>
    </w:p>
    <w:p w:rsidR="001D0DCD" w:rsidRDefault="001D0DCD" w:rsidP="0083481D">
      <w:pPr>
        <w:rPr>
          <w:lang w:val="es-AR"/>
        </w:rPr>
      </w:pPr>
      <w:r>
        <w:rPr>
          <w:lang w:val="es-AR"/>
        </w:rPr>
        <w:t>Es importante notar que la extra harina que se usa para formar la Jala tiene que ser adicionada en la calculación.</w:t>
      </w:r>
    </w:p>
    <w:p w:rsidR="00902AB6" w:rsidRDefault="00902AB6" w:rsidP="00902AB6">
      <w:pPr>
        <w:rPr>
          <w:b/>
          <w:bCs/>
          <w:rtl/>
        </w:rPr>
      </w:pPr>
    </w:p>
    <w:p w:rsidR="00902AB6" w:rsidRPr="009C3365" w:rsidRDefault="00902AB6" w:rsidP="00902AB6">
      <w:pPr>
        <w:rPr>
          <w:b/>
          <w:bCs/>
          <w:sz w:val="28"/>
          <w:szCs w:val="28"/>
          <w:rtl/>
          <w:lang w:val="es-AR"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4216B">
        <w:rPr>
          <w:b/>
          <w:bCs/>
          <w:sz w:val="28"/>
          <w:szCs w:val="28"/>
          <w:lang w:val="es-AR"/>
        </w:rPr>
        <w:t>Los líquidos</w:t>
      </w:r>
      <w:r>
        <w:rPr>
          <w:b/>
          <w:bCs/>
          <w:sz w:val="28"/>
          <w:szCs w:val="28"/>
          <w:lang w:val="es-AR"/>
        </w:rPr>
        <w:tab/>
      </w:r>
      <w:r>
        <w:rPr>
          <w:b/>
          <w:bCs/>
          <w:sz w:val="28"/>
          <w:szCs w:val="28"/>
          <w:lang w:val="es-AR"/>
        </w:rPr>
        <w:tab/>
      </w:r>
      <w:r>
        <w:rPr>
          <w:b/>
          <w:bCs/>
          <w:sz w:val="28"/>
          <w:szCs w:val="28"/>
          <w:lang w:val="es-AR"/>
        </w:rPr>
        <w:tab/>
      </w:r>
      <w:r>
        <w:rPr>
          <w:b/>
          <w:bCs/>
          <w:sz w:val="28"/>
          <w:szCs w:val="28"/>
          <w:lang w:val="es-AR"/>
        </w:rPr>
        <w:tab/>
      </w:r>
      <w:r>
        <w:rPr>
          <w:b/>
          <w:bCs/>
          <w:sz w:val="28"/>
          <w:szCs w:val="28"/>
          <w:lang w:val="es-AR"/>
        </w:rPr>
        <w:tab/>
      </w:r>
      <w:r>
        <w:rPr>
          <w:b/>
          <w:bCs/>
          <w:sz w:val="28"/>
          <w:szCs w:val="28"/>
          <w:lang w:val="es-AR"/>
        </w:rPr>
        <w:tab/>
        <w:t xml:space="preserve">          </w:t>
      </w:r>
      <w:r w:rsidRPr="008B6391">
        <w:rPr>
          <w:lang w:val="es-AR"/>
        </w:rPr>
        <w:t>A.</w:t>
      </w:r>
      <w:r w:rsidRPr="008B6391">
        <w:rPr>
          <w:lang w:val="es-AR"/>
        </w:rPr>
        <w:tab/>
        <w:t>Para que la masa se califique para la separación de la Jala</w:t>
      </w:r>
      <w:r>
        <w:rPr>
          <w:lang w:val="es-AR"/>
        </w:rPr>
        <w:t xml:space="preserve">, la mayoría </w:t>
      </w:r>
      <w:r w:rsidRPr="008B6391">
        <w:rPr>
          <w:lang w:val="es-AR"/>
        </w:rPr>
        <w:t xml:space="preserve"> de los líquidos deben ser </w:t>
      </w:r>
      <w:r>
        <w:rPr>
          <w:lang w:val="es-AR"/>
        </w:rPr>
        <w:tab/>
      </w:r>
      <w:r w:rsidRPr="008B6391">
        <w:rPr>
          <w:lang w:val="es-AR"/>
        </w:rPr>
        <w:t>uno de los siguientes</w:t>
      </w:r>
      <w:r>
        <w:rPr>
          <w:lang w:val="es-AR"/>
        </w:rPr>
        <w:t>: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b/>
          <w:bCs/>
          <w:lang w:val="es-AR"/>
        </w:rPr>
        <w:t>AGUA, VINO, LECHE, MIEL DE ABEJA, O ACEITE DE OLIVA.</w:t>
      </w:r>
      <w:r>
        <w:rPr>
          <w:b/>
          <w:bCs/>
          <w:lang w:val="es-AR"/>
        </w:rPr>
        <w:tab/>
      </w:r>
      <w:r>
        <w:rPr>
          <w:b/>
          <w:bCs/>
          <w:lang w:val="es-AR"/>
        </w:rPr>
        <w:tab/>
      </w:r>
      <w:r>
        <w:rPr>
          <w:b/>
          <w:bCs/>
          <w:lang w:val="es-AR"/>
        </w:rPr>
        <w:tab/>
      </w:r>
      <w:r>
        <w:rPr>
          <w:b/>
          <w:bCs/>
          <w:lang w:val="es-AR"/>
        </w:rPr>
        <w:tab/>
      </w:r>
      <w:r>
        <w:rPr>
          <w:b/>
          <w:bCs/>
          <w:lang w:val="es-AR"/>
        </w:rPr>
        <w:tab/>
        <w:t xml:space="preserve">                </w:t>
      </w:r>
      <w:r>
        <w:rPr>
          <w:lang w:val="es-AR"/>
        </w:rPr>
        <w:t>B.</w:t>
      </w:r>
      <w:r>
        <w:rPr>
          <w:lang w:val="es-AR"/>
        </w:rPr>
        <w:tab/>
        <w:t xml:space="preserve"> Si una masa contiene solamente jugo de fruta o huevos, hay una duda, esta masa podría ser o </w:t>
      </w:r>
      <w:r>
        <w:rPr>
          <w:lang w:val="es-AR"/>
        </w:rPr>
        <w:tab/>
        <w:t xml:space="preserve">no ser considerada para separar la Jala.  Por esta razón, es mejor agregar un poco de agua, vino, </w:t>
      </w:r>
      <w:r>
        <w:rPr>
          <w:lang w:val="es-AR"/>
        </w:rPr>
        <w:tab/>
        <w:t xml:space="preserve">leche, miel de abeja, o aceite de oliva cuando trabajamos la masa; de esta manera podremos </w:t>
      </w:r>
      <w:r>
        <w:rPr>
          <w:lang w:val="es-AR"/>
        </w:rPr>
        <w:tab/>
        <w:t>separar</w:t>
      </w:r>
      <w:r>
        <w:rPr>
          <w:lang w:val="es-AR"/>
        </w:rPr>
        <w:tab/>
        <w:t>la Jala con la bendición.</w:t>
      </w:r>
      <w:r>
        <w:rPr>
          <w:rFonts w:hint="cs"/>
          <w:rtl/>
          <w:lang w:val="es-AR"/>
        </w:rPr>
        <w:t xml:space="preserve">  </w:t>
      </w:r>
      <w:r>
        <w:rPr>
          <w:lang w:val="es-AR"/>
        </w:rPr>
        <w:t xml:space="preserve">                                                                                                                                                      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</w:t>
      </w:r>
      <w:r w:rsidRPr="00154831">
        <w:rPr>
          <w:b/>
          <w:bCs/>
          <w:sz w:val="28"/>
          <w:szCs w:val="28"/>
          <w:lang w:val="es-AR"/>
        </w:rPr>
        <w:t>La Combinación Resultante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A.</w:t>
      </w:r>
      <w:r>
        <w:rPr>
          <w:lang w:val="es-AR"/>
        </w:rPr>
        <w:tab/>
        <w:t xml:space="preserve">No solo se separa la Jala de la masa del pan o la jala,  cualquier mescla de masa que está </w:t>
      </w:r>
      <w:r>
        <w:rPr>
          <w:lang w:val="es-AR"/>
        </w:rPr>
        <w:tab/>
        <w:t xml:space="preserve">compuesta con suficiente cantidad de harina (vean la tabla de cantidades) y los líquidos </w:t>
      </w:r>
      <w:r>
        <w:rPr>
          <w:lang w:val="es-AR"/>
        </w:rPr>
        <w:tab/>
        <w:t>mencionados, (como masa de torta, masa de bizcocho y de Pizza) se califican para separa Jala.                 B.</w:t>
      </w:r>
      <w:r>
        <w:rPr>
          <w:lang w:val="es-AR"/>
        </w:rPr>
        <w:tab/>
        <w:t xml:space="preserve">Masa que es designada para cocinar o freír (en vez de hornear), como por ejemplo, masa de </w:t>
      </w:r>
      <w:r>
        <w:rPr>
          <w:lang w:val="es-AR"/>
        </w:rPr>
        <w:tab/>
      </w:r>
      <w:r w:rsidRPr="00584A08">
        <w:rPr>
          <w:lang w:val="es-AR"/>
        </w:rPr>
        <w:t>donughts</w:t>
      </w:r>
      <w:r>
        <w:rPr>
          <w:lang w:val="es-AR"/>
        </w:rPr>
        <w:t xml:space="preserve"> (buñuelo),crepe (blintz), etc. solo califica para separar Jala sin bendición. Pero, si una </w:t>
      </w:r>
      <w:r>
        <w:rPr>
          <w:lang w:val="es-AR"/>
        </w:rPr>
        <w:tab/>
        <w:t>porción de esa masa fue apartada para hornear, entonces se separa Jala con la bendición.</w:t>
      </w:r>
      <w:r>
        <w:rPr>
          <w:lang w:val="es-AR"/>
        </w:rPr>
        <w:tab/>
        <w:t xml:space="preserve">                   C.</w:t>
      </w:r>
      <w:r>
        <w:rPr>
          <w:lang w:val="es-AR"/>
        </w:rPr>
        <w:tab/>
        <w:t>Si uno prepara combinaciones de masa diferentes, y ninguna tienen, individualmente la</w:t>
      </w:r>
      <w:r>
        <w:rPr>
          <w:lang w:val="es-AR"/>
        </w:rPr>
        <w:tab/>
        <w:t xml:space="preserve">cantidad requerida de harina para separar Jala, se deben  colocar todas en un recipiente. Este </w:t>
      </w:r>
      <w:r>
        <w:rPr>
          <w:lang w:val="es-AR"/>
        </w:rPr>
        <w:tab/>
        <w:t xml:space="preserve">recipiente es considerado una unidad, y proyectara esta unidad a las mesclas, por esta razón se  </w:t>
      </w:r>
      <w:r>
        <w:rPr>
          <w:lang w:val="es-AR"/>
        </w:rPr>
        <w:tab/>
        <w:t xml:space="preserve">debe separar Jala.  Si es dificultoso  juntar las diferente combinaciones, se las pueden dejar en </w:t>
      </w:r>
      <w:r>
        <w:rPr>
          <w:lang w:val="es-AR"/>
        </w:rPr>
        <w:tab/>
        <w:t xml:space="preserve">sus propios recipiente, y cubrirlas con un mantel o toalla bastante grande para que se cubran </w:t>
      </w:r>
      <w:r>
        <w:rPr>
          <w:lang w:val="es-AR"/>
        </w:rPr>
        <w:tab/>
        <w:t xml:space="preserve">juntas, esta tapa es considerada como </w:t>
      </w:r>
      <w:r w:rsidRPr="00110A8D">
        <w:rPr>
          <w:b/>
          <w:bCs/>
          <w:lang w:val="es-AR"/>
        </w:rPr>
        <w:t>el recipiente</w:t>
      </w:r>
      <w:r>
        <w:rPr>
          <w:lang w:val="es-AR"/>
        </w:rPr>
        <w:t xml:space="preserve">, y combina toda las mesclas en una unidad, </w:t>
      </w:r>
      <w:r>
        <w:rPr>
          <w:lang w:val="es-AR"/>
        </w:rPr>
        <w:tab/>
        <w:t xml:space="preserve">de esta manera se considera como si fuera </w:t>
      </w:r>
      <w:r w:rsidRPr="00292B52">
        <w:rPr>
          <w:b/>
          <w:bCs/>
          <w:lang w:val="es-AR"/>
        </w:rPr>
        <w:t>una</w:t>
      </w:r>
      <w:r>
        <w:rPr>
          <w:lang w:val="es-AR"/>
        </w:rPr>
        <w:t xml:space="preserve"> mescla.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D.</w:t>
      </w:r>
      <w:r>
        <w:rPr>
          <w:lang w:val="es-AR"/>
        </w:rPr>
        <w:tab/>
        <w:t xml:space="preserve">Si uno se olvido de separar Jala en </w:t>
      </w:r>
      <w:r>
        <w:rPr>
          <w:b/>
          <w:bCs/>
          <w:u w:val="single"/>
          <w:lang w:val="es-AR"/>
        </w:rPr>
        <w:t>Erev Shabat</w:t>
      </w:r>
      <w:r>
        <w:rPr>
          <w:lang w:val="es-AR"/>
        </w:rPr>
        <w:t xml:space="preserve"> (Víspera de Shabat), </w:t>
      </w:r>
      <w:r>
        <w:rPr>
          <w:b/>
          <w:bCs/>
          <w:lang w:val="es-AR"/>
        </w:rPr>
        <w:t xml:space="preserve">afuera de la Tierra de Israel, </w:t>
      </w:r>
      <w:r>
        <w:rPr>
          <w:lang w:val="es-AR"/>
        </w:rPr>
        <w:tab/>
        <w:t xml:space="preserve"> es permitido comer la Jala en Shabat, pero hay que separar una porción, y de esta porción se va </w:t>
      </w:r>
      <w:r>
        <w:rPr>
          <w:lang w:val="es-AR"/>
        </w:rPr>
        <w:tab/>
        <w:t xml:space="preserve">a separa Jala después que Shabat termino. Este pedazo debe ser bastante grande para separar </w:t>
      </w:r>
      <w:r>
        <w:rPr>
          <w:lang w:val="es-AR"/>
        </w:rPr>
        <w:tab/>
        <w:t xml:space="preserve">la Jala del pedazo, y para que sobre bastante sin santificar. </w:t>
      </w:r>
      <w:r>
        <w:rPr>
          <w:b/>
          <w:bCs/>
          <w:lang w:val="es-AR"/>
        </w:rPr>
        <w:t>D</w:t>
      </w:r>
      <w:r w:rsidRPr="007C4483">
        <w:rPr>
          <w:b/>
          <w:bCs/>
          <w:lang w:val="es-AR"/>
        </w:rPr>
        <w:t>ebe quedar un sobrante</w:t>
      </w:r>
      <w:r>
        <w:rPr>
          <w:lang w:val="es-AR"/>
        </w:rPr>
        <w:t>.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b/>
          <w:bCs/>
          <w:lang w:val="es-AR"/>
        </w:rPr>
        <w:t>En Eretz Israel,</w:t>
      </w:r>
      <w:r>
        <w:rPr>
          <w:lang w:val="es-AR"/>
        </w:rPr>
        <w:t xml:space="preserve"> donde la Ley es De´Orais (de La Tora), es prohibido comer antes de separar Jala </w:t>
      </w:r>
      <w:r>
        <w:rPr>
          <w:lang w:val="es-AR"/>
        </w:rPr>
        <w:tab/>
        <w:t>(Shuljan Aruj Yoreah Deah 4:323).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 E.</w:t>
      </w:r>
      <w:r>
        <w:rPr>
          <w:lang w:val="es-AR"/>
        </w:rPr>
        <w:tab/>
        <w:t xml:space="preserve">La Mitzva de separar Jala es la jurisdicción de la mujer de la casa. Pero si ella no se encuentra,  </w:t>
      </w:r>
      <w:r>
        <w:rPr>
          <w:lang w:val="es-AR"/>
        </w:rPr>
        <w:tab/>
        <w:t xml:space="preserve"> </w:t>
      </w:r>
      <w:r>
        <w:rPr>
          <w:lang w:val="es-AR"/>
        </w:rPr>
        <w:tab/>
        <w:t xml:space="preserve">y existe la posibilidad que la masa se echara a perder antes de su regreso, otra persona puede </w:t>
      </w:r>
      <w:r>
        <w:rPr>
          <w:lang w:val="es-AR"/>
        </w:rPr>
        <w:tab/>
        <w:t>separar la Jala en su lugar.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      F.</w:t>
      </w:r>
      <w:r>
        <w:rPr>
          <w:lang w:val="es-AR"/>
        </w:rPr>
        <w:tab/>
      </w:r>
      <w:r w:rsidRPr="00594BFF">
        <w:rPr>
          <w:b/>
          <w:bCs/>
          <w:u w:val="single"/>
          <w:lang w:val="es-AR"/>
        </w:rPr>
        <w:t>Leyes de Yom Tov</w:t>
      </w:r>
      <w:r>
        <w:rPr>
          <w:lang w:val="es-AR"/>
        </w:rPr>
        <w:t xml:space="preserve"> (Leyes en las Festividades). Harina que ha sido cernida, pero desea cernirla </w:t>
      </w:r>
      <w:r>
        <w:rPr>
          <w:lang w:val="es-AR"/>
        </w:rPr>
        <w:tab/>
        <w:t xml:space="preserve">de vuelta, debe ser cernida por un gentil, uno mismo puede cernirla, en una manera diferente; </w:t>
      </w:r>
      <w:r>
        <w:rPr>
          <w:lang w:val="es-AR"/>
        </w:rPr>
        <w:tab/>
        <w:t xml:space="preserve">por ejemplo, dar vuelta el cernidor.  Harina que nunca fue cernida, puede ser cernida solo </w:t>
      </w:r>
      <w:r>
        <w:rPr>
          <w:lang w:val="es-AR"/>
        </w:rPr>
        <w:tab/>
        <w:t xml:space="preserve">por un gentil, en una manera diferente. Es prohibido remover con las manos impureza que </w:t>
      </w:r>
      <w:r>
        <w:rPr>
          <w:lang w:val="es-AR"/>
        </w:rPr>
        <w:tab/>
        <w:t xml:space="preserve">se encuentran en la harina, como piedritas, o algo similar. Es permitido cernir la harina en Yom </w:t>
      </w:r>
      <w:r>
        <w:rPr>
          <w:lang w:val="es-AR"/>
        </w:rPr>
        <w:tab/>
        <w:t xml:space="preserve">Tov , de manera convencional, por segunda vez, si algo cayó en la harina (piedritas, etc.). </w:t>
      </w:r>
      <w:r>
        <w:rPr>
          <w:lang w:val="es-AR"/>
        </w:rPr>
        <w:tab/>
        <w:t>(Shuljan Aruj con Piskai Admor Hazaken 98:8,  Yalkut Yosef 506:4, Jazon Ovadia Yom Tov p. 67).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  </w:t>
      </w:r>
    </w:p>
    <w:p w:rsidR="00902AB6" w:rsidRDefault="00902AB6" w:rsidP="00902AB6">
      <w:pPr>
        <w:rPr>
          <w:rtl/>
        </w:rPr>
      </w:pPr>
    </w:p>
    <w:p w:rsidR="00902AB6" w:rsidRDefault="00902AB6" w:rsidP="00902AB6">
      <w:pPr>
        <w:rPr>
          <w:lang w:val="es-AR"/>
        </w:rPr>
      </w:pPr>
      <w:r>
        <w:rPr>
          <w:lang w:val="es-AR"/>
        </w:rPr>
        <w:lastRenderedPageBreak/>
        <w:t>G.</w:t>
      </w:r>
      <w:r>
        <w:rPr>
          <w:lang w:val="es-AR"/>
        </w:rPr>
        <w:tab/>
      </w:r>
      <w:r>
        <w:rPr>
          <w:b/>
          <w:bCs/>
          <w:lang w:val="es-AR"/>
        </w:rPr>
        <w:t xml:space="preserve">Masa de fideos y pastas </w:t>
      </w:r>
      <w:r w:rsidRPr="000F7CC6">
        <w:rPr>
          <w:lang w:val="es-AR"/>
        </w:rPr>
        <w:t>que se usan en sopas deben ser amasadas</w:t>
      </w:r>
      <w:r>
        <w:rPr>
          <w:b/>
          <w:bCs/>
          <w:lang w:val="es-AR"/>
        </w:rPr>
        <w:t xml:space="preserve"> Erev Yom Tov </w:t>
      </w:r>
      <w:r>
        <w:rPr>
          <w:lang w:val="es-AR"/>
        </w:rPr>
        <w:t xml:space="preserve">(en la Víspera </w:t>
      </w:r>
      <w:r>
        <w:rPr>
          <w:lang w:val="es-AR"/>
        </w:rPr>
        <w:tab/>
        <w:t xml:space="preserve">de la Festividad), cuando no están tan frescas saben mejor, pero si no fueron amasadas antes de </w:t>
      </w:r>
      <w:r>
        <w:rPr>
          <w:lang w:val="es-AR"/>
        </w:rPr>
        <w:tab/>
        <w:t xml:space="preserve">Yom Tov, se le puede amasar en Yom Tov en una manera diferente. Por ejemplo, si usamos </w:t>
      </w:r>
      <w:r>
        <w:rPr>
          <w:lang w:val="es-AR"/>
        </w:rPr>
        <w:tab/>
        <w:t xml:space="preserve">normalmente una tabla de amasar, lo amasamos sobre un mantel o algo similar. Comidas </w:t>
      </w:r>
      <w:r>
        <w:rPr>
          <w:lang w:val="es-AR"/>
        </w:rPr>
        <w:tab/>
        <w:t>cocinadas que no se echan a perder, como frutas secas deben ser cocinadas antes de Yom Tov.</w:t>
      </w:r>
      <w:r>
        <w:rPr>
          <w:lang w:val="es-AR"/>
        </w:rPr>
        <w:tab/>
        <w:t xml:space="preserve">        H.</w:t>
      </w:r>
      <w:r>
        <w:rPr>
          <w:lang w:val="es-AR"/>
        </w:rPr>
        <w:tab/>
      </w:r>
      <w:r>
        <w:rPr>
          <w:b/>
          <w:bCs/>
          <w:lang w:val="es-AR"/>
        </w:rPr>
        <w:t xml:space="preserve">Amasar es permitido en Yom Tov.  </w:t>
      </w:r>
      <w:r w:rsidRPr="00E039A7">
        <w:rPr>
          <w:lang w:val="es-AR"/>
        </w:rPr>
        <w:t>Pero,</w:t>
      </w:r>
      <w:r>
        <w:rPr>
          <w:b/>
          <w:bCs/>
          <w:lang w:val="es-AR"/>
        </w:rPr>
        <w:t xml:space="preserve"> </w:t>
      </w:r>
      <w:r>
        <w:rPr>
          <w:lang w:val="es-AR"/>
        </w:rPr>
        <w:t xml:space="preserve">es prohibido pesar o medir la harina o los otros </w:t>
      </w:r>
      <w:r>
        <w:rPr>
          <w:lang w:val="es-AR"/>
        </w:rPr>
        <w:tab/>
        <w:t>ingredientes, se  les puede usar estimándolos.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I.</w:t>
      </w:r>
      <w:r>
        <w:rPr>
          <w:lang w:val="es-AR"/>
        </w:rPr>
        <w:tab/>
      </w:r>
      <w:r w:rsidRPr="00CF39AE">
        <w:rPr>
          <w:b/>
          <w:bCs/>
          <w:u w:val="single"/>
          <w:lang w:val="es-AR"/>
        </w:rPr>
        <w:t>Si uno amasa en Yom Tov,</w:t>
      </w:r>
      <w:r>
        <w:rPr>
          <w:b/>
          <w:bCs/>
          <w:lang w:val="es-AR"/>
        </w:rPr>
        <w:t xml:space="preserve"> </w:t>
      </w:r>
      <w:r>
        <w:rPr>
          <w:lang w:val="es-AR"/>
        </w:rPr>
        <w:t xml:space="preserve">es permitido separar la Jala, pero es prohibido quemarla, porque </w:t>
      </w:r>
      <w:r>
        <w:rPr>
          <w:b/>
          <w:bCs/>
          <w:lang w:val="es-AR"/>
        </w:rPr>
        <w:t xml:space="preserve">lo </w:t>
      </w:r>
      <w:r>
        <w:rPr>
          <w:b/>
          <w:bCs/>
          <w:lang w:val="es-AR"/>
        </w:rPr>
        <w:tab/>
        <w:t>que es Sagrado es prohibido quemar en Yom Tov.</w:t>
      </w:r>
      <w:r>
        <w:rPr>
          <w:lang w:val="es-AR"/>
        </w:rPr>
        <w:t xml:space="preserve">  Otra razón es, que es impropio para  </w:t>
      </w:r>
      <w:r>
        <w:rPr>
          <w:lang w:val="es-AR"/>
        </w:rPr>
        <w:tab/>
        <w:t xml:space="preserve">consumir (Shuljan Aruj 506:8). En día presentes somos considerados ritualmente impuros, </w:t>
      </w:r>
      <w:r>
        <w:rPr>
          <w:lang w:val="es-AR"/>
        </w:rPr>
        <w:tab/>
        <w:t xml:space="preserve">porque </w:t>
      </w:r>
      <w:r>
        <w:rPr>
          <w:lang w:val="es-AR"/>
        </w:rPr>
        <w:tab/>
        <w:t>hemos estado en contacto con cadáveres, o  gente que ha estado en contacto con ellos.</w:t>
      </w:r>
      <w:r>
        <w:rPr>
          <w:lang w:val="es-AR"/>
        </w:rPr>
        <w:tab/>
        <w:t xml:space="preserve">  </w:t>
      </w:r>
      <w:r>
        <w:rPr>
          <w:lang w:val="es-AR"/>
        </w:rPr>
        <w:tab/>
        <w:t xml:space="preserve">Es prohibido manipular la porción de la Jala; mientras la tenemos en las manos la colocamos en </w:t>
      </w:r>
      <w:r>
        <w:rPr>
          <w:lang w:val="es-AR"/>
        </w:rPr>
        <w:tab/>
        <w:t xml:space="preserve">un lugar seguro hasta </w:t>
      </w:r>
      <w:r w:rsidRPr="00570531">
        <w:rPr>
          <w:b/>
          <w:bCs/>
          <w:lang w:val="es-AR"/>
        </w:rPr>
        <w:t>después de Yom</w:t>
      </w:r>
      <w:r>
        <w:rPr>
          <w:lang w:val="es-AR"/>
        </w:rPr>
        <w:t xml:space="preserve"> </w:t>
      </w:r>
      <w:r>
        <w:rPr>
          <w:b/>
          <w:bCs/>
          <w:lang w:val="es-AR"/>
        </w:rPr>
        <w:t>T</w:t>
      </w:r>
      <w:r w:rsidRPr="00570531">
        <w:rPr>
          <w:b/>
          <w:bCs/>
          <w:lang w:val="es-AR"/>
        </w:rPr>
        <w:t>ov</w:t>
      </w:r>
      <w:r>
        <w:rPr>
          <w:lang w:val="es-AR"/>
        </w:rPr>
        <w:t>, y entonces se le puede quemar.</w:t>
      </w:r>
    </w:p>
    <w:p w:rsidR="00902AB6" w:rsidRDefault="00902AB6" w:rsidP="00902AB6">
      <w:pPr>
        <w:rPr>
          <w:lang w:val="es-AR"/>
        </w:rPr>
      </w:pPr>
      <w:r>
        <w:rPr>
          <w:lang w:val="es-AR"/>
        </w:rPr>
        <w:t xml:space="preserve"> </w:t>
      </w:r>
      <w:r>
        <w:rPr>
          <w:lang w:val="es-AR"/>
        </w:rPr>
        <w:tab/>
      </w:r>
      <w:r w:rsidRPr="00CF39AE">
        <w:rPr>
          <w:b/>
          <w:bCs/>
          <w:u w:val="single"/>
          <w:lang w:val="es-AR"/>
        </w:rPr>
        <w:t>Si uno amasa en Erev Yom Tov,</w:t>
      </w:r>
      <w:r>
        <w:rPr>
          <w:b/>
          <w:bCs/>
          <w:lang w:val="es-AR"/>
        </w:rPr>
        <w:t xml:space="preserve"> </w:t>
      </w:r>
      <w:r>
        <w:rPr>
          <w:lang w:val="es-AR"/>
        </w:rPr>
        <w:t xml:space="preserve">es prohibido separar la Jala en Yom Tov.   Es  una prohibicion </w:t>
      </w:r>
      <w:r>
        <w:rPr>
          <w:lang w:val="es-AR"/>
        </w:rPr>
        <w:tab/>
        <w:t xml:space="preserve">por ley Rabínica , de acuerdo a ellos parecería la estuviéramos arreglándola. Cuando amasamos </w:t>
      </w:r>
      <w:r>
        <w:rPr>
          <w:lang w:val="es-AR"/>
        </w:rPr>
        <w:tab/>
      </w:r>
      <w:r w:rsidRPr="008A6C7F">
        <w:rPr>
          <w:u w:val="single"/>
          <w:lang w:val="es-AR"/>
        </w:rPr>
        <w:t>en Yom Tov</w:t>
      </w:r>
      <w:r>
        <w:rPr>
          <w:lang w:val="es-AR"/>
        </w:rPr>
        <w:t xml:space="preserve">, no lo prohibieron.(Mishna Berurah 606:17, Yalkut Yosef 506:8). Es permitido </w:t>
      </w:r>
      <w:r>
        <w:rPr>
          <w:lang w:val="es-AR"/>
        </w:rPr>
        <w:tab/>
        <w:t xml:space="preserve">hornear el pan, y comerlo, dejando un trozo de pan para separar la porción de Jala después de </w:t>
      </w:r>
      <w:r>
        <w:rPr>
          <w:lang w:val="es-AR"/>
        </w:rPr>
        <w:tab/>
        <w:t xml:space="preserve">Yom Tov.  La porción debe ser suficientemente </w:t>
      </w:r>
      <w:r>
        <w:rPr>
          <w:lang w:val="es-AR"/>
        </w:rPr>
        <w:tab/>
        <w:t xml:space="preserve">grande </w:t>
      </w:r>
      <w:r>
        <w:rPr>
          <w:lang w:val="es-AR"/>
        </w:rPr>
        <w:tab/>
        <w:t xml:space="preserve">para separar la Jala y que quede un </w:t>
      </w:r>
      <w:r>
        <w:rPr>
          <w:lang w:val="es-AR"/>
        </w:rPr>
        <w:tab/>
        <w:t>sobrante.</w:t>
      </w:r>
      <w:r>
        <w:rPr>
          <w:b/>
          <w:bCs/>
          <w:lang w:val="es-AR"/>
        </w:rPr>
        <w:t xml:space="preserve"> </w:t>
      </w:r>
      <w:r w:rsidRPr="00F969FF">
        <w:rPr>
          <w:b/>
          <w:bCs/>
          <w:lang w:val="es-AR"/>
        </w:rPr>
        <w:t xml:space="preserve">Esto es </w:t>
      </w:r>
      <w:r w:rsidRPr="00F969FF">
        <w:rPr>
          <w:b/>
          <w:bCs/>
          <w:u w:val="single"/>
          <w:lang w:val="es-AR"/>
        </w:rPr>
        <w:t>permitido</w:t>
      </w:r>
      <w:r w:rsidRPr="00F969FF">
        <w:rPr>
          <w:b/>
          <w:bCs/>
          <w:lang w:val="es-AR"/>
        </w:rPr>
        <w:t xml:space="preserve"> afuera de la Tierra de Israel</w:t>
      </w:r>
      <w:r>
        <w:rPr>
          <w:b/>
          <w:bCs/>
          <w:lang w:val="es-AR"/>
        </w:rPr>
        <w:t xml:space="preserve">, </w:t>
      </w:r>
      <w:r>
        <w:rPr>
          <w:lang w:val="es-AR"/>
        </w:rPr>
        <w:t xml:space="preserve">donde la separación de la Jala es </w:t>
      </w:r>
      <w:r>
        <w:rPr>
          <w:lang w:val="es-AR"/>
        </w:rPr>
        <w:tab/>
        <w:t xml:space="preserve">una Ordenanza Rabínica. </w:t>
      </w:r>
      <w:r w:rsidRPr="000D7B64">
        <w:rPr>
          <w:b/>
          <w:bCs/>
          <w:lang w:val="es-AR"/>
        </w:rPr>
        <w:t>En Eretz Israel</w:t>
      </w:r>
      <w:r>
        <w:rPr>
          <w:b/>
          <w:bCs/>
          <w:lang w:val="es-AR"/>
        </w:rPr>
        <w:t xml:space="preserve">, </w:t>
      </w:r>
      <w:r>
        <w:rPr>
          <w:lang w:val="es-AR"/>
        </w:rPr>
        <w:t xml:space="preserve">donde la ley es </w:t>
      </w:r>
      <w:r w:rsidRPr="000D7B64">
        <w:rPr>
          <w:b/>
          <w:bCs/>
          <w:lang w:val="es-AR"/>
        </w:rPr>
        <w:t>De´Oraisa</w:t>
      </w:r>
      <w:r>
        <w:rPr>
          <w:lang w:val="es-AR"/>
        </w:rPr>
        <w:t xml:space="preserve">, es prohibido comer antes de </w:t>
      </w:r>
      <w:r>
        <w:rPr>
          <w:lang w:val="es-AR"/>
        </w:rPr>
        <w:tab/>
        <w:t xml:space="preserve">separa la Jala. (Shuljan Aruj Yoreah Deah 4:323). </w:t>
      </w:r>
      <w:r w:rsidRPr="000D7B64">
        <w:rPr>
          <w:lang w:val="es-AR"/>
        </w:rPr>
        <w:t>Si se desea</w:t>
      </w:r>
      <w:r>
        <w:rPr>
          <w:lang w:val="es-AR"/>
        </w:rPr>
        <w:t xml:space="preserve">, se puede prepara otra masa en </w:t>
      </w:r>
      <w:r>
        <w:rPr>
          <w:lang w:val="es-AR"/>
        </w:rPr>
        <w:tab/>
        <w:t xml:space="preserve">Yom Tov, colocarla junto a la masa que se preparo Erev Yom Tov, y de las dos juntas separar la </w:t>
      </w:r>
      <w:r>
        <w:rPr>
          <w:lang w:val="es-AR"/>
        </w:rPr>
        <w:tab/>
        <w:t>porción de la Jala.(Mishna Brurah 506:21).</w:t>
      </w:r>
    </w:p>
    <w:p w:rsidR="00902AB6" w:rsidRPr="00BD0862" w:rsidRDefault="00902AB6" w:rsidP="00902AB6">
      <w:pPr>
        <w:rPr>
          <w:rtl/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Pr="00BD0862">
        <w:rPr>
          <w:b/>
          <w:bCs/>
          <w:sz w:val="28"/>
          <w:szCs w:val="28"/>
          <w:lang w:val="es-AR"/>
        </w:rPr>
        <w:t>Referencias</w:t>
      </w:r>
      <w:r w:rsidRPr="00BD0862">
        <w:rPr>
          <w:b/>
          <w:bCs/>
          <w:sz w:val="28"/>
          <w:szCs w:val="28"/>
          <w:lang w:val="es-AR"/>
        </w:rPr>
        <w:tab/>
      </w:r>
      <w:r w:rsidRPr="00BD0862">
        <w:rPr>
          <w:b/>
          <w:bCs/>
          <w:sz w:val="28"/>
          <w:szCs w:val="28"/>
          <w:lang w:val="es-AR"/>
        </w:rPr>
        <w:tab/>
      </w:r>
      <w:r w:rsidRPr="00BD0862">
        <w:rPr>
          <w:b/>
          <w:bCs/>
          <w:sz w:val="28"/>
          <w:szCs w:val="28"/>
          <w:lang w:val="es-AR"/>
        </w:rPr>
        <w:tab/>
      </w:r>
      <w:r w:rsidRPr="00BD0862">
        <w:rPr>
          <w:b/>
          <w:bCs/>
          <w:sz w:val="28"/>
          <w:szCs w:val="28"/>
          <w:lang w:val="es-AR"/>
        </w:rPr>
        <w:tab/>
      </w:r>
      <w:r w:rsidRPr="00BD0862">
        <w:rPr>
          <w:b/>
          <w:bCs/>
          <w:sz w:val="28"/>
          <w:szCs w:val="28"/>
          <w:lang w:val="es-AR"/>
        </w:rPr>
        <w:tab/>
      </w:r>
      <w:r>
        <w:rPr>
          <w:rFonts w:hint="cs"/>
          <w:b/>
          <w:bCs/>
          <w:sz w:val="28"/>
          <w:szCs w:val="28"/>
          <w:rtl/>
          <w:lang w:val="es-AR"/>
        </w:rPr>
        <w:t xml:space="preserve">       </w:t>
      </w:r>
      <w:r>
        <w:rPr>
          <w:b/>
          <w:bCs/>
          <w:sz w:val="28"/>
          <w:szCs w:val="28"/>
          <w:lang w:val="es-AR"/>
        </w:rPr>
        <w:tab/>
      </w:r>
      <w:r>
        <w:rPr>
          <w:b/>
          <w:bCs/>
          <w:sz w:val="28"/>
          <w:szCs w:val="28"/>
          <w:lang w:val="es-AR"/>
        </w:rPr>
        <w:tab/>
      </w:r>
      <w:r>
        <w:rPr>
          <w:rFonts w:hint="cs"/>
          <w:b/>
          <w:bCs/>
          <w:sz w:val="28"/>
          <w:szCs w:val="28"/>
          <w:rtl/>
          <w:lang w:val="es-AR"/>
        </w:rPr>
        <w:tab/>
      </w:r>
      <w:r w:rsidRPr="00090E6A">
        <w:rPr>
          <w:rFonts w:asciiTheme="majorBidi" w:hAnsiTheme="majorBidi" w:cstheme="majorBidi"/>
          <w:b/>
          <w:bCs/>
          <w:sz w:val="28"/>
          <w:szCs w:val="28"/>
          <w:lang w:val="es-AR"/>
        </w:rPr>
        <w:t xml:space="preserve">  </w:t>
      </w:r>
      <w:r w:rsidRPr="00090E6A">
        <w:rPr>
          <w:rFonts w:asciiTheme="majorBidi" w:hAnsiTheme="majorBidi" w:cstheme="majorBidi"/>
          <w:b/>
          <w:bCs/>
          <w:sz w:val="28"/>
          <w:szCs w:val="28"/>
          <w:rtl/>
          <w:lang w:val="es-AR"/>
        </w:rPr>
        <w:t xml:space="preserve">   </w:t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rtl/>
          <w:lang w:val="es-AR"/>
        </w:rPr>
        <w:t xml:space="preserve">                                   </w:t>
      </w:r>
      <w:r>
        <w:rPr>
          <w:rFonts w:asciiTheme="majorBidi" w:hAnsiTheme="majorBidi" w:cstheme="majorBidi" w:hint="cs"/>
          <w:rtl/>
          <w:lang w:val="es-AR"/>
        </w:rPr>
        <w:t xml:space="preserve"> </w:t>
      </w:r>
      <w:r w:rsidRPr="00090E6A">
        <w:rPr>
          <w:rFonts w:asciiTheme="majorBidi" w:hAnsiTheme="majorBidi" w:cstheme="majorBidi"/>
          <w:rtl/>
          <w:lang w:val="es-AR"/>
        </w:rPr>
        <w:t xml:space="preserve">  </w:t>
      </w:r>
      <w:r>
        <w:rPr>
          <w:rFonts w:asciiTheme="majorBidi" w:hAnsiTheme="majorBidi" w:cstheme="majorBidi" w:hint="cs"/>
          <w:rtl/>
          <w:lang w:val="es-AR"/>
        </w:rPr>
        <w:tab/>
        <w:t xml:space="preserve">  </w:t>
      </w:r>
      <w:r>
        <w:rPr>
          <w:rFonts w:asciiTheme="majorBidi" w:hAnsiTheme="majorBidi" w:cstheme="majorBidi"/>
          <w:lang w:val="es-AR"/>
        </w:rPr>
        <w:tab/>
      </w:r>
      <w:r>
        <w:rPr>
          <w:rFonts w:asciiTheme="majorBidi" w:hAnsiTheme="majorBidi" w:cstheme="majorBidi" w:hint="cs"/>
          <w:rtl/>
          <w:lang w:val="es-AR"/>
        </w:rPr>
        <w:t xml:space="preserve"> מרדכי,  </w:t>
      </w:r>
      <w:r>
        <w:rPr>
          <w:rFonts w:asciiTheme="majorBidi" w:hAnsiTheme="majorBidi" w:cstheme="majorBidi" w:hint="cs"/>
          <w:rtl/>
          <w:lang w:val="es-AR"/>
        </w:rPr>
        <w:tab/>
        <w:t xml:space="preserve">         </w:t>
      </w:r>
      <w:r w:rsidRPr="00090E6A">
        <w:rPr>
          <w:rFonts w:asciiTheme="majorBidi" w:hAnsiTheme="majorBidi" w:cstheme="majorBidi"/>
          <w:rtl/>
          <w:lang w:val="es-AR"/>
        </w:rPr>
        <w:t>שו"ע מרן רבי יוסף קארו,עיקר</w:t>
      </w:r>
      <w:r>
        <w:rPr>
          <w:rFonts w:asciiTheme="majorBidi" w:hAnsiTheme="majorBidi" w:cstheme="majorBidi"/>
          <w:rtl/>
          <w:lang w:val="es-AR"/>
        </w:rPr>
        <w:t>י הלכות עפ</w:t>
      </w:r>
      <w:r w:rsidRPr="00090E6A">
        <w:rPr>
          <w:rFonts w:asciiTheme="majorBidi" w:hAnsiTheme="majorBidi" w:cstheme="majorBidi"/>
          <w:rtl/>
          <w:lang w:val="es-AR"/>
        </w:rPr>
        <w:t>"י מרן הרשל"צ הרה"ג אליהו</w:t>
      </w:r>
      <w:r>
        <w:rPr>
          <w:rFonts w:asciiTheme="majorBidi" w:hAnsiTheme="majorBidi" w:cstheme="majorBidi" w:hint="cs"/>
          <w:rtl/>
          <w:lang w:val="es-AR"/>
        </w:rPr>
        <w:tab/>
      </w:r>
      <w:r w:rsidRPr="00090E6A">
        <w:rPr>
          <w:rFonts w:asciiTheme="majorBidi" w:hAnsiTheme="majorBidi" w:cstheme="majorBidi"/>
          <w:rtl/>
          <w:lang w:val="es-AR"/>
        </w:rPr>
        <w:t>ילקו</w:t>
      </w:r>
      <w:r>
        <w:rPr>
          <w:rFonts w:asciiTheme="majorBidi" w:hAnsiTheme="majorBidi" w:cstheme="majorBidi" w:hint="cs"/>
          <w:rtl/>
          <w:lang w:val="es-AR"/>
        </w:rPr>
        <w:t>ט</w:t>
      </w:r>
      <w:r w:rsidRPr="00090E6A">
        <w:rPr>
          <w:rFonts w:asciiTheme="majorBidi" w:hAnsiTheme="majorBidi" w:cstheme="majorBidi"/>
          <w:rtl/>
          <w:lang w:val="es-AR"/>
        </w:rPr>
        <w:t xml:space="preserve"> יוסף קשו"ע הרה"ג יצחק יוסף, קשו"ע</w:t>
      </w:r>
      <w:r>
        <w:rPr>
          <w:rFonts w:asciiTheme="majorBidi" w:hAnsiTheme="majorBidi" w:cstheme="majorBidi"/>
          <w:rtl/>
          <w:lang w:val="es-AR"/>
        </w:rPr>
        <w:t xml:space="preserve"> עם פסקי אדמו"ר הזקן, משנה בר</w:t>
      </w:r>
      <w:r>
        <w:rPr>
          <w:rFonts w:asciiTheme="majorBidi" w:hAnsiTheme="majorBidi" w:cstheme="majorBidi" w:hint="cs"/>
          <w:rtl/>
          <w:lang w:val="es-AR"/>
        </w:rPr>
        <w:t xml:space="preserve">ורה               </w:t>
      </w:r>
      <w:r>
        <w:rPr>
          <w:rFonts w:asciiTheme="majorBidi" w:hAnsiTheme="majorBidi" w:cstheme="majorBidi"/>
          <w:lang w:val="es-AR"/>
        </w:rPr>
        <w:t xml:space="preserve">                                                    </w:t>
      </w:r>
      <w:r w:rsidRPr="00090E6A">
        <w:rPr>
          <w:rFonts w:asciiTheme="majorBidi" w:hAnsiTheme="majorBidi" w:cstheme="majorBidi"/>
          <w:rtl/>
          <w:lang w:val="es-AR"/>
        </w:rPr>
        <w:t>הרה"ג ישראל מאיר הכהן מראדין, קשו"ע בלדי ושאמי הרה"ג יצחק רצאבי</w:t>
      </w:r>
      <w:r>
        <w:rPr>
          <w:rFonts w:asciiTheme="majorBidi" w:hAnsiTheme="majorBidi" w:cstheme="majorBidi" w:hint="cs"/>
          <w:rtl/>
          <w:lang w:val="es-AR"/>
        </w:rPr>
        <w:t xml:space="preserve">.       </w:t>
      </w:r>
      <w:r>
        <w:rPr>
          <w:rFonts w:asciiTheme="majorBidi" w:hAnsiTheme="majorBidi" w:cstheme="majorBidi"/>
          <w:lang w:val="es-AR"/>
        </w:rPr>
        <w:t xml:space="preserve"> </w:t>
      </w:r>
      <w:r>
        <w:rPr>
          <w:rFonts w:asciiTheme="majorBidi" w:hAnsiTheme="majorBidi" w:cstheme="majorBidi" w:hint="cs"/>
          <w:rtl/>
          <w:lang w:val="es-AR"/>
        </w:rPr>
        <w:t xml:space="preserve">                                    </w:t>
      </w:r>
      <w:r>
        <w:rPr>
          <w:rFonts w:asciiTheme="majorBidi" w:hAnsiTheme="majorBidi" w:cstheme="majorBidi"/>
          <w:lang w:val="es-AR"/>
        </w:rPr>
        <w:t xml:space="preserve">    </w:t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  <w:t xml:space="preserve">   </w:t>
      </w:r>
      <w:r>
        <w:rPr>
          <w:rFonts w:asciiTheme="majorBidi" w:hAnsiTheme="majorBidi" w:cstheme="majorBidi"/>
          <w:lang w:val="es-AR"/>
        </w:rPr>
        <w:t xml:space="preserve">         </w:t>
      </w:r>
      <w:r w:rsidRPr="00090E6A">
        <w:rPr>
          <w:rFonts w:asciiTheme="majorBidi" w:hAnsiTheme="majorBidi" w:cstheme="majorBidi"/>
          <w:lang w:val="es-AR"/>
        </w:rPr>
        <w:t xml:space="preserve">  </w:t>
      </w:r>
      <w:r>
        <w:rPr>
          <w:rFonts w:cstheme="majorBidi"/>
          <w:lang w:val="es-AR"/>
        </w:rPr>
        <w:t>" Y Yitzchak la trajo a ella a la carpa de Sarah su madre"</w:t>
      </w:r>
      <w:r w:rsidRPr="00090E6A">
        <w:rPr>
          <w:rFonts w:asciiTheme="majorBidi" w:hAnsiTheme="majorBidi" w:cstheme="majorBidi"/>
          <w:lang w:val="es-AR"/>
        </w:rPr>
        <w:t xml:space="preserve">                                  </w:t>
      </w:r>
      <w:r w:rsidRPr="00090E6A">
        <w:rPr>
          <w:rFonts w:asciiTheme="majorBidi" w:hAnsiTheme="majorBidi" w:cstheme="majorBidi"/>
          <w:lang w:val="es-AR"/>
        </w:rPr>
        <w:tab/>
      </w:r>
      <w:r w:rsidRPr="00090E6A">
        <w:rPr>
          <w:rFonts w:asciiTheme="majorBidi" w:hAnsiTheme="majorBidi" w:cstheme="majorBidi"/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(Beraishis 24:67)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Pr="00DE1540">
        <w:rPr>
          <w:rFonts w:hint="cs"/>
          <w:noProof/>
        </w:rPr>
        <w:drawing>
          <wp:inline distT="0" distB="0" distL="0" distR="0">
            <wp:extent cx="1781175" cy="1314450"/>
            <wp:effectExtent l="19050" t="0" r="9525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CF1">
        <w:rPr>
          <w:rFonts w:hint="cs"/>
          <w:noProof/>
        </w:rPr>
        <w:drawing>
          <wp:inline distT="0" distB="0" distL="0" distR="0">
            <wp:extent cx="1781175" cy="1314450"/>
            <wp:effectExtent l="19050" t="0" r="9525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5CF1">
        <w:rPr>
          <w:rFonts w:hint="cs"/>
          <w:noProof/>
        </w:rPr>
        <w:drawing>
          <wp:inline distT="0" distB="0" distL="0" distR="0">
            <wp:extent cx="1781175" cy="1314450"/>
            <wp:effectExtent l="19050" t="0" r="9525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B6" w:rsidRPr="0083481D" w:rsidRDefault="00902AB6" w:rsidP="0083481D">
      <w:pPr>
        <w:rPr>
          <w:lang w:val="es-AR"/>
        </w:rPr>
      </w:pPr>
    </w:p>
    <w:sectPr w:rsidR="00902AB6" w:rsidRPr="0083481D" w:rsidSect="00BC2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9C" w:rsidRDefault="000F649C" w:rsidP="002B7EC4">
      <w:pPr>
        <w:spacing w:after="0" w:line="240" w:lineRule="auto"/>
      </w:pPr>
      <w:r>
        <w:separator/>
      </w:r>
    </w:p>
  </w:endnote>
  <w:endnote w:type="continuationSeparator" w:id="1">
    <w:p w:rsidR="000F649C" w:rsidRDefault="000F649C" w:rsidP="002B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C4" w:rsidRDefault="002B7E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3095312"/>
      <w:docPartObj>
        <w:docPartGallery w:val="Page Numbers (Bottom of Page)"/>
        <w:docPartUnique/>
      </w:docPartObj>
    </w:sdtPr>
    <w:sdtContent>
      <w:p w:rsidR="002B7EC4" w:rsidRDefault="002B7EC4" w:rsidP="002B7EC4">
        <w:pPr>
          <w:pStyle w:val="Footer"/>
          <w:jc w:val="center"/>
        </w:pPr>
        <w:r>
          <w:t>4</w:t>
        </w:r>
      </w:p>
    </w:sdtContent>
  </w:sdt>
  <w:p w:rsidR="002B7EC4" w:rsidRDefault="002B7E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C4" w:rsidRDefault="002B7E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9C" w:rsidRDefault="000F649C" w:rsidP="002B7EC4">
      <w:pPr>
        <w:spacing w:after="0" w:line="240" w:lineRule="auto"/>
      </w:pPr>
      <w:r>
        <w:separator/>
      </w:r>
    </w:p>
  </w:footnote>
  <w:footnote w:type="continuationSeparator" w:id="1">
    <w:p w:rsidR="000F649C" w:rsidRDefault="000F649C" w:rsidP="002B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C4" w:rsidRDefault="002B7E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C4" w:rsidRDefault="002B7E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C4" w:rsidRDefault="002B7E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EA3"/>
    <w:rsid w:val="00002D89"/>
    <w:rsid w:val="00012170"/>
    <w:rsid w:val="00017184"/>
    <w:rsid w:val="00022DD5"/>
    <w:rsid w:val="00027930"/>
    <w:rsid w:val="000307B4"/>
    <w:rsid w:val="00030C9C"/>
    <w:rsid w:val="00030FD9"/>
    <w:rsid w:val="00044CD0"/>
    <w:rsid w:val="00044CFB"/>
    <w:rsid w:val="00046061"/>
    <w:rsid w:val="00046F4F"/>
    <w:rsid w:val="000477F4"/>
    <w:rsid w:val="00052802"/>
    <w:rsid w:val="00052AEF"/>
    <w:rsid w:val="00053AAB"/>
    <w:rsid w:val="00060005"/>
    <w:rsid w:val="000619CC"/>
    <w:rsid w:val="000869B3"/>
    <w:rsid w:val="00086DE2"/>
    <w:rsid w:val="000927B3"/>
    <w:rsid w:val="0009677D"/>
    <w:rsid w:val="00097C44"/>
    <w:rsid w:val="000A2D47"/>
    <w:rsid w:val="000A6A61"/>
    <w:rsid w:val="000B4B67"/>
    <w:rsid w:val="000C065D"/>
    <w:rsid w:val="000C09C2"/>
    <w:rsid w:val="000C1B36"/>
    <w:rsid w:val="000C24FB"/>
    <w:rsid w:val="000C35AA"/>
    <w:rsid w:val="000C6F7A"/>
    <w:rsid w:val="000C7DC3"/>
    <w:rsid w:val="000D3C85"/>
    <w:rsid w:val="000D5022"/>
    <w:rsid w:val="000D573F"/>
    <w:rsid w:val="000E4098"/>
    <w:rsid w:val="000E67CF"/>
    <w:rsid w:val="000E7850"/>
    <w:rsid w:val="000F649C"/>
    <w:rsid w:val="00102317"/>
    <w:rsid w:val="0010253F"/>
    <w:rsid w:val="00105A75"/>
    <w:rsid w:val="001100A2"/>
    <w:rsid w:val="00110FB1"/>
    <w:rsid w:val="001119A8"/>
    <w:rsid w:val="001134B4"/>
    <w:rsid w:val="00114249"/>
    <w:rsid w:val="001144BB"/>
    <w:rsid w:val="00117BC1"/>
    <w:rsid w:val="00123A56"/>
    <w:rsid w:val="0013233F"/>
    <w:rsid w:val="00133858"/>
    <w:rsid w:val="00134F56"/>
    <w:rsid w:val="00140FA9"/>
    <w:rsid w:val="00163DCF"/>
    <w:rsid w:val="00164DBB"/>
    <w:rsid w:val="00165EFC"/>
    <w:rsid w:val="0016613F"/>
    <w:rsid w:val="00170258"/>
    <w:rsid w:val="001703A7"/>
    <w:rsid w:val="00174B30"/>
    <w:rsid w:val="00182BDF"/>
    <w:rsid w:val="00186B5C"/>
    <w:rsid w:val="001923B6"/>
    <w:rsid w:val="00192F4E"/>
    <w:rsid w:val="001947A5"/>
    <w:rsid w:val="001974EF"/>
    <w:rsid w:val="00197AB3"/>
    <w:rsid w:val="001A3D18"/>
    <w:rsid w:val="001A5D64"/>
    <w:rsid w:val="001B1FE2"/>
    <w:rsid w:val="001B47E5"/>
    <w:rsid w:val="001C302A"/>
    <w:rsid w:val="001C5556"/>
    <w:rsid w:val="001D0DCD"/>
    <w:rsid w:val="001D60EA"/>
    <w:rsid w:val="001D7815"/>
    <w:rsid w:val="001E0827"/>
    <w:rsid w:val="001E0968"/>
    <w:rsid w:val="001F12AB"/>
    <w:rsid w:val="001F3440"/>
    <w:rsid w:val="001F3E28"/>
    <w:rsid w:val="001F4557"/>
    <w:rsid w:val="00200160"/>
    <w:rsid w:val="0020090A"/>
    <w:rsid w:val="0021074B"/>
    <w:rsid w:val="002215C4"/>
    <w:rsid w:val="002250C9"/>
    <w:rsid w:val="00225F63"/>
    <w:rsid w:val="0023027A"/>
    <w:rsid w:val="00230894"/>
    <w:rsid w:val="00244A97"/>
    <w:rsid w:val="002509B5"/>
    <w:rsid w:val="0025151A"/>
    <w:rsid w:val="002528D3"/>
    <w:rsid w:val="00252A23"/>
    <w:rsid w:val="002532A1"/>
    <w:rsid w:val="00255257"/>
    <w:rsid w:val="00263BD5"/>
    <w:rsid w:val="00263FF6"/>
    <w:rsid w:val="002735A8"/>
    <w:rsid w:val="00274660"/>
    <w:rsid w:val="00275A97"/>
    <w:rsid w:val="002765AD"/>
    <w:rsid w:val="00280264"/>
    <w:rsid w:val="00281E6B"/>
    <w:rsid w:val="0028505C"/>
    <w:rsid w:val="002930E6"/>
    <w:rsid w:val="00296880"/>
    <w:rsid w:val="002A3EF6"/>
    <w:rsid w:val="002A4371"/>
    <w:rsid w:val="002A7AB8"/>
    <w:rsid w:val="002B0891"/>
    <w:rsid w:val="002B3B11"/>
    <w:rsid w:val="002B693B"/>
    <w:rsid w:val="002B7EC4"/>
    <w:rsid w:val="002C4839"/>
    <w:rsid w:val="002D16A7"/>
    <w:rsid w:val="002D5BD5"/>
    <w:rsid w:val="002D61C6"/>
    <w:rsid w:val="002E558F"/>
    <w:rsid w:val="002E5EFB"/>
    <w:rsid w:val="002E749B"/>
    <w:rsid w:val="002F56B8"/>
    <w:rsid w:val="003006AC"/>
    <w:rsid w:val="003072BA"/>
    <w:rsid w:val="0031574B"/>
    <w:rsid w:val="00323245"/>
    <w:rsid w:val="00325007"/>
    <w:rsid w:val="00326679"/>
    <w:rsid w:val="0032784C"/>
    <w:rsid w:val="00330962"/>
    <w:rsid w:val="00330BC9"/>
    <w:rsid w:val="00333D0D"/>
    <w:rsid w:val="00335449"/>
    <w:rsid w:val="00336377"/>
    <w:rsid w:val="003446DB"/>
    <w:rsid w:val="00347D00"/>
    <w:rsid w:val="003509DA"/>
    <w:rsid w:val="00357016"/>
    <w:rsid w:val="00362895"/>
    <w:rsid w:val="00365C0F"/>
    <w:rsid w:val="003666C3"/>
    <w:rsid w:val="00367DB6"/>
    <w:rsid w:val="00370C44"/>
    <w:rsid w:val="00383150"/>
    <w:rsid w:val="00383570"/>
    <w:rsid w:val="00394FFC"/>
    <w:rsid w:val="003A07F5"/>
    <w:rsid w:val="003A0E9C"/>
    <w:rsid w:val="003A2082"/>
    <w:rsid w:val="003A34C1"/>
    <w:rsid w:val="003A3C42"/>
    <w:rsid w:val="003A567C"/>
    <w:rsid w:val="003C41E0"/>
    <w:rsid w:val="003C7E03"/>
    <w:rsid w:val="003D1E42"/>
    <w:rsid w:val="003D3CD6"/>
    <w:rsid w:val="003D6671"/>
    <w:rsid w:val="003E0621"/>
    <w:rsid w:val="003E2358"/>
    <w:rsid w:val="003E44E9"/>
    <w:rsid w:val="003E46CA"/>
    <w:rsid w:val="003E6BBD"/>
    <w:rsid w:val="003E6CAA"/>
    <w:rsid w:val="003F564E"/>
    <w:rsid w:val="00403586"/>
    <w:rsid w:val="004045CD"/>
    <w:rsid w:val="004051EE"/>
    <w:rsid w:val="00411F91"/>
    <w:rsid w:val="00413FD9"/>
    <w:rsid w:val="00417749"/>
    <w:rsid w:val="0042434E"/>
    <w:rsid w:val="004243C4"/>
    <w:rsid w:val="004277A2"/>
    <w:rsid w:val="0043270B"/>
    <w:rsid w:val="00435633"/>
    <w:rsid w:val="0044043C"/>
    <w:rsid w:val="00441D0F"/>
    <w:rsid w:val="00442039"/>
    <w:rsid w:val="004505FE"/>
    <w:rsid w:val="00452296"/>
    <w:rsid w:val="004525C5"/>
    <w:rsid w:val="004530C0"/>
    <w:rsid w:val="00453BE3"/>
    <w:rsid w:val="004636D0"/>
    <w:rsid w:val="00472D63"/>
    <w:rsid w:val="00476236"/>
    <w:rsid w:val="004808FE"/>
    <w:rsid w:val="00481524"/>
    <w:rsid w:val="00484690"/>
    <w:rsid w:val="00484DE5"/>
    <w:rsid w:val="00491088"/>
    <w:rsid w:val="004921E6"/>
    <w:rsid w:val="00492503"/>
    <w:rsid w:val="004A0FB7"/>
    <w:rsid w:val="004A55CE"/>
    <w:rsid w:val="004A696F"/>
    <w:rsid w:val="004B17EB"/>
    <w:rsid w:val="004B37E4"/>
    <w:rsid w:val="004B3C63"/>
    <w:rsid w:val="004B68A1"/>
    <w:rsid w:val="004C183D"/>
    <w:rsid w:val="004C22AC"/>
    <w:rsid w:val="004C55E6"/>
    <w:rsid w:val="004C6344"/>
    <w:rsid w:val="004D08DB"/>
    <w:rsid w:val="004D5483"/>
    <w:rsid w:val="004D58EF"/>
    <w:rsid w:val="004D599F"/>
    <w:rsid w:val="004E3EE8"/>
    <w:rsid w:val="004F083A"/>
    <w:rsid w:val="004F2320"/>
    <w:rsid w:val="00500054"/>
    <w:rsid w:val="00503D00"/>
    <w:rsid w:val="00503EA3"/>
    <w:rsid w:val="0050793A"/>
    <w:rsid w:val="0051580A"/>
    <w:rsid w:val="00523D35"/>
    <w:rsid w:val="00524E0B"/>
    <w:rsid w:val="00534F49"/>
    <w:rsid w:val="005352FF"/>
    <w:rsid w:val="00537D90"/>
    <w:rsid w:val="0054127F"/>
    <w:rsid w:val="00541369"/>
    <w:rsid w:val="005467C5"/>
    <w:rsid w:val="0055386C"/>
    <w:rsid w:val="0055495A"/>
    <w:rsid w:val="00554BA8"/>
    <w:rsid w:val="005571D3"/>
    <w:rsid w:val="00585D32"/>
    <w:rsid w:val="005868DD"/>
    <w:rsid w:val="00586D1F"/>
    <w:rsid w:val="00593A66"/>
    <w:rsid w:val="005B2366"/>
    <w:rsid w:val="005B2D12"/>
    <w:rsid w:val="005B4FB6"/>
    <w:rsid w:val="005B661F"/>
    <w:rsid w:val="005C098F"/>
    <w:rsid w:val="005D0337"/>
    <w:rsid w:val="005D1134"/>
    <w:rsid w:val="005D68C0"/>
    <w:rsid w:val="005E1E15"/>
    <w:rsid w:val="005E4205"/>
    <w:rsid w:val="005E4661"/>
    <w:rsid w:val="005E6708"/>
    <w:rsid w:val="005F0E3A"/>
    <w:rsid w:val="005F324C"/>
    <w:rsid w:val="005F5B30"/>
    <w:rsid w:val="005F6BEC"/>
    <w:rsid w:val="00600469"/>
    <w:rsid w:val="00601F90"/>
    <w:rsid w:val="00604B3A"/>
    <w:rsid w:val="00606331"/>
    <w:rsid w:val="00606733"/>
    <w:rsid w:val="00612BB4"/>
    <w:rsid w:val="00613002"/>
    <w:rsid w:val="00614F04"/>
    <w:rsid w:val="00624C73"/>
    <w:rsid w:val="006260C1"/>
    <w:rsid w:val="0062664E"/>
    <w:rsid w:val="00630732"/>
    <w:rsid w:val="00630B89"/>
    <w:rsid w:val="0063150E"/>
    <w:rsid w:val="00633617"/>
    <w:rsid w:val="00645EBB"/>
    <w:rsid w:val="00655E7B"/>
    <w:rsid w:val="00666DBA"/>
    <w:rsid w:val="00686150"/>
    <w:rsid w:val="00691443"/>
    <w:rsid w:val="0069317B"/>
    <w:rsid w:val="00694944"/>
    <w:rsid w:val="006A4AFA"/>
    <w:rsid w:val="006A7CBD"/>
    <w:rsid w:val="006B5F0D"/>
    <w:rsid w:val="006B739D"/>
    <w:rsid w:val="006C0A3D"/>
    <w:rsid w:val="006C491C"/>
    <w:rsid w:val="006C6508"/>
    <w:rsid w:val="006D3E4D"/>
    <w:rsid w:val="006D408E"/>
    <w:rsid w:val="006E5185"/>
    <w:rsid w:val="006E5545"/>
    <w:rsid w:val="006F05C9"/>
    <w:rsid w:val="006F13DE"/>
    <w:rsid w:val="006F3400"/>
    <w:rsid w:val="006F529A"/>
    <w:rsid w:val="006F592A"/>
    <w:rsid w:val="00710E6A"/>
    <w:rsid w:val="0072008E"/>
    <w:rsid w:val="007225DC"/>
    <w:rsid w:val="00723CCC"/>
    <w:rsid w:val="00725100"/>
    <w:rsid w:val="00725790"/>
    <w:rsid w:val="00730BD5"/>
    <w:rsid w:val="0073215B"/>
    <w:rsid w:val="00734E9D"/>
    <w:rsid w:val="007470AE"/>
    <w:rsid w:val="0074799C"/>
    <w:rsid w:val="007555DA"/>
    <w:rsid w:val="00760D32"/>
    <w:rsid w:val="007663ED"/>
    <w:rsid w:val="00767D48"/>
    <w:rsid w:val="007836F5"/>
    <w:rsid w:val="007838FB"/>
    <w:rsid w:val="00791E4B"/>
    <w:rsid w:val="007931A8"/>
    <w:rsid w:val="007937DD"/>
    <w:rsid w:val="00797308"/>
    <w:rsid w:val="007A065E"/>
    <w:rsid w:val="007A2427"/>
    <w:rsid w:val="007A2F76"/>
    <w:rsid w:val="007A304E"/>
    <w:rsid w:val="007A6A40"/>
    <w:rsid w:val="007A7A92"/>
    <w:rsid w:val="007B612B"/>
    <w:rsid w:val="007B70FB"/>
    <w:rsid w:val="007C1B4C"/>
    <w:rsid w:val="007C1D0C"/>
    <w:rsid w:val="007C5ECA"/>
    <w:rsid w:val="007D0DC2"/>
    <w:rsid w:val="007D6FDA"/>
    <w:rsid w:val="007E6277"/>
    <w:rsid w:val="007E7ADE"/>
    <w:rsid w:val="007F0835"/>
    <w:rsid w:val="007F167D"/>
    <w:rsid w:val="00801015"/>
    <w:rsid w:val="0080195C"/>
    <w:rsid w:val="008049B1"/>
    <w:rsid w:val="00806FDA"/>
    <w:rsid w:val="00810217"/>
    <w:rsid w:val="008115D1"/>
    <w:rsid w:val="00820DFE"/>
    <w:rsid w:val="00820E73"/>
    <w:rsid w:val="00832EB2"/>
    <w:rsid w:val="0083481D"/>
    <w:rsid w:val="00836B40"/>
    <w:rsid w:val="00845573"/>
    <w:rsid w:val="00850DCC"/>
    <w:rsid w:val="00854220"/>
    <w:rsid w:val="008552A4"/>
    <w:rsid w:val="00857B88"/>
    <w:rsid w:val="00862EE4"/>
    <w:rsid w:val="00864875"/>
    <w:rsid w:val="008718E0"/>
    <w:rsid w:val="00882093"/>
    <w:rsid w:val="00885C16"/>
    <w:rsid w:val="00890AA5"/>
    <w:rsid w:val="00892083"/>
    <w:rsid w:val="00894356"/>
    <w:rsid w:val="00894A13"/>
    <w:rsid w:val="00897721"/>
    <w:rsid w:val="008A3C6B"/>
    <w:rsid w:val="008A5ED4"/>
    <w:rsid w:val="008A69BB"/>
    <w:rsid w:val="008B1B5E"/>
    <w:rsid w:val="008B37BB"/>
    <w:rsid w:val="008B61BC"/>
    <w:rsid w:val="008B7C68"/>
    <w:rsid w:val="008C2B94"/>
    <w:rsid w:val="008C3B30"/>
    <w:rsid w:val="008C6691"/>
    <w:rsid w:val="008C6CAD"/>
    <w:rsid w:val="008D2092"/>
    <w:rsid w:val="008D4D9A"/>
    <w:rsid w:val="008D6DD3"/>
    <w:rsid w:val="008E2712"/>
    <w:rsid w:val="008E4100"/>
    <w:rsid w:val="008E786C"/>
    <w:rsid w:val="008E7E1C"/>
    <w:rsid w:val="008F11DA"/>
    <w:rsid w:val="008F52B5"/>
    <w:rsid w:val="008F52FC"/>
    <w:rsid w:val="008F5AB6"/>
    <w:rsid w:val="008F70B3"/>
    <w:rsid w:val="00902AB6"/>
    <w:rsid w:val="0092185A"/>
    <w:rsid w:val="00921FEE"/>
    <w:rsid w:val="009250FA"/>
    <w:rsid w:val="00926273"/>
    <w:rsid w:val="00927341"/>
    <w:rsid w:val="009273DC"/>
    <w:rsid w:val="00936C56"/>
    <w:rsid w:val="00942BCA"/>
    <w:rsid w:val="00946B3A"/>
    <w:rsid w:val="00963CD2"/>
    <w:rsid w:val="00964DF6"/>
    <w:rsid w:val="0096540C"/>
    <w:rsid w:val="009666FD"/>
    <w:rsid w:val="00973F01"/>
    <w:rsid w:val="00975C1C"/>
    <w:rsid w:val="009774EE"/>
    <w:rsid w:val="009853F1"/>
    <w:rsid w:val="0098664A"/>
    <w:rsid w:val="009A0D6A"/>
    <w:rsid w:val="009A7FF7"/>
    <w:rsid w:val="009B03C2"/>
    <w:rsid w:val="009B6559"/>
    <w:rsid w:val="009C3E3B"/>
    <w:rsid w:val="009D200A"/>
    <w:rsid w:val="009D5250"/>
    <w:rsid w:val="009E5F7D"/>
    <w:rsid w:val="009E6148"/>
    <w:rsid w:val="009E6629"/>
    <w:rsid w:val="009F2924"/>
    <w:rsid w:val="009F4772"/>
    <w:rsid w:val="00A13376"/>
    <w:rsid w:val="00A161B1"/>
    <w:rsid w:val="00A17A7B"/>
    <w:rsid w:val="00A222D7"/>
    <w:rsid w:val="00A23D7A"/>
    <w:rsid w:val="00A30551"/>
    <w:rsid w:val="00A3211B"/>
    <w:rsid w:val="00A36628"/>
    <w:rsid w:val="00A454CB"/>
    <w:rsid w:val="00A45C51"/>
    <w:rsid w:val="00A5307E"/>
    <w:rsid w:val="00A5669E"/>
    <w:rsid w:val="00A659BF"/>
    <w:rsid w:val="00A66A25"/>
    <w:rsid w:val="00A964AD"/>
    <w:rsid w:val="00A972B5"/>
    <w:rsid w:val="00AA17AA"/>
    <w:rsid w:val="00AA27FC"/>
    <w:rsid w:val="00AA3CA7"/>
    <w:rsid w:val="00AA6B06"/>
    <w:rsid w:val="00AB6D6B"/>
    <w:rsid w:val="00AC60EE"/>
    <w:rsid w:val="00AE35A6"/>
    <w:rsid w:val="00AE3B82"/>
    <w:rsid w:val="00AE58CE"/>
    <w:rsid w:val="00AE61CB"/>
    <w:rsid w:val="00AF11E9"/>
    <w:rsid w:val="00B13A34"/>
    <w:rsid w:val="00B1486B"/>
    <w:rsid w:val="00B17F3E"/>
    <w:rsid w:val="00B306CA"/>
    <w:rsid w:val="00B3537C"/>
    <w:rsid w:val="00B45C54"/>
    <w:rsid w:val="00B60704"/>
    <w:rsid w:val="00B621A3"/>
    <w:rsid w:val="00B70A25"/>
    <w:rsid w:val="00B72501"/>
    <w:rsid w:val="00B775BE"/>
    <w:rsid w:val="00B819D9"/>
    <w:rsid w:val="00B84EA6"/>
    <w:rsid w:val="00B85DCF"/>
    <w:rsid w:val="00B86FE8"/>
    <w:rsid w:val="00B87610"/>
    <w:rsid w:val="00B9377F"/>
    <w:rsid w:val="00B9606D"/>
    <w:rsid w:val="00B961D0"/>
    <w:rsid w:val="00B9726F"/>
    <w:rsid w:val="00BA006A"/>
    <w:rsid w:val="00BB0C4E"/>
    <w:rsid w:val="00BC18CE"/>
    <w:rsid w:val="00BC2B9A"/>
    <w:rsid w:val="00BC52B6"/>
    <w:rsid w:val="00BC66B8"/>
    <w:rsid w:val="00BD233F"/>
    <w:rsid w:val="00BE7E19"/>
    <w:rsid w:val="00BF5647"/>
    <w:rsid w:val="00C00058"/>
    <w:rsid w:val="00C03457"/>
    <w:rsid w:val="00C04A47"/>
    <w:rsid w:val="00C04D40"/>
    <w:rsid w:val="00C12FFB"/>
    <w:rsid w:val="00C17C48"/>
    <w:rsid w:val="00C22364"/>
    <w:rsid w:val="00C24858"/>
    <w:rsid w:val="00C33E1D"/>
    <w:rsid w:val="00C35B2D"/>
    <w:rsid w:val="00C36383"/>
    <w:rsid w:val="00C4246C"/>
    <w:rsid w:val="00C45439"/>
    <w:rsid w:val="00C5752D"/>
    <w:rsid w:val="00C6207B"/>
    <w:rsid w:val="00C6213C"/>
    <w:rsid w:val="00C71107"/>
    <w:rsid w:val="00C71900"/>
    <w:rsid w:val="00C72A72"/>
    <w:rsid w:val="00C732A2"/>
    <w:rsid w:val="00C74F57"/>
    <w:rsid w:val="00C75836"/>
    <w:rsid w:val="00C7588A"/>
    <w:rsid w:val="00C77195"/>
    <w:rsid w:val="00C80983"/>
    <w:rsid w:val="00C95178"/>
    <w:rsid w:val="00C97E91"/>
    <w:rsid w:val="00CA220C"/>
    <w:rsid w:val="00CA236C"/>
    <w:rsid w:val="00CA553A"/>
    <w:rsid w:val="00CA63C4"/>
    <w:rsid w:val="00CA68AD"/>
    <w:rsid w:val="00CB2824"/>
    <w:rsid w:val="00CB5186"/>
    <w:rsid w:val="00CC4A9B"/>
    <w:rsid w:val="00CC71DF"/>
    <w:rsid w:val="00CD1881"/>
    <w:rsid w:val="00CD21F5"/>
    <w:rsid w:val="00CD3734"/>
    <w:rsid w:val="00CD3D26"/>
    <w:rsid w:val="00CE50DE"/>
    <w:rsid w:val="00CE60FF"/>
    <w:rsid w:val="00CE6919"/>
    <w:rsid w:val="00CF1FF4"/>
    <w:rsid w:val="00CF7749"/>
    <w:rsid w:val="00D046C3"/>
    <w:rsid w:val="00D23E26"/>
    <w:rsid w:val="00D2712B"/>
    <w:rsid w:val="00D30D6C"/>
    <w:rsid w:val="00D360FA"/>
    <w:rsid w:val="00D41462"/>
    <w:rsid w:val="00D44B4F"/>
    <w:rsid w:val="00D475E6"/>
    <w:rsid w:val="00D51582"/>
    <w:rsid w:val="00D63E9A"/>
    <w:rsid w:val="00D64ACB"/>
    <w:rsid w:val="00D65939"/>
    <w:rsid w:val="00D66902"/>
    <w:rsid w:val="00D71DD6"/>
    <w:rsid w:val="00D71F02"/>
    <w:rsid w:val="00D75829"/>
    <w:rsid w:val="00D77788"/>
    <w:rsid w:val="00D80D25"/>
    <w:rsid w:val="00D82BE9"/>
    <w:rsid w:val="00D83F2F"/>
    <w:rsid w:val="00D870A0"/>
    <w:rsid w:val="00D90A38"/>
    <w:rsid w:val="00D9158B"/>
    <w:rsid w:val="00D96419"/>
    <w:rsid w:val="00DA1447"/>
    <w:rsid w:val="00DA2DFA"/>
    <w:rsid w:val="00DA5C30"/>
    <w:rsid w:val="00DB1090"/>
    <w:rsid w:val="00DC3DC8"/>
    <w:rsid w:val="00DD24A2"/>
    <w:rsid w:val="00DD29B5"/>
    <w:rsid w:val="00DD5B22"/>
    <w:rsid w:val="00DE1872"/>
    <w:rsid w:val="00DE2095"/>
    <w:rsid w:val="00DE27A3"/>
    <w:rsid w:val="00DE2D44"/>
    <w:rsid w:val="00DE2F72"/>
    <w:rsid w:val="00DF1987"/>
    <w:rsid w:val="00DF230D"/>
    <w:rsid w:val="00DF39EB"/>
    <w:rsid w:val="00E0043A"/>
    <w:rsid w:val="00E15497"/>
    <w:rsid w:val="00E17F93"/>
    <w:rsid w:val="00E213A2"/>
    <w:rsid w:val="00E22D44"/>
    <w:rsid w:val="00E23374"/>
    <w:rsid w:val="00E2350C"/>
    <w:rsid w:val="00E242B8"/>
    <w:rsid w:val="00E30987"/>
    <w:rsid w:val="00E422E9"/>
    <w:rsid w:val="00E47F7D"/>
    <w:rsid w:val="00E55FA4"/>
    <w:rsid w:val="00E6029A"/>
    <w:rsid w:val="00E6200C"/>
    <w:rsid w:val="00E6565E"/>
    <w:rsid w:val="00E76F5F"/>
    <w:rsid w:val="00E80F7A"/>
    <w:rsid w:val="00E826DB"/>
    <w:rsid w:val="00E82D68"/>
    <w:rsid w:val="00E830BC"/>
    <w:rsid w:val="00E83B4A"/>
    <w:rsid w:val="00E84251"/>
    <w:rsid w:val="00E854D2"/>
    <w:rsid w:val="00E9071F"/>
    <w:rsid w:val="00E90E95"/>
    <w:rsid w:val="00E937DD"/>
    <w:rsid w:val="00EA07BA"/>
    <w:rsid w:val="00EA38E4"/>
    <w:rsid w:val="00EA6996"/>
    <w:rsid w:val="00EA6B21"/>
    <w:rsid w:val="00EA796A"/>
    <w:rsid w:val="00EB0E66"/>
    <w:rsid w:val="00EB5C52"/>
    <w:rsid w:val="00EC3D3C"/>
    <w:rsid w:val="00EC66D9"/>
    <w:rsid w:val="00EC68A8"/>
    <w:rsid w:val="00EF4B18"/>
    <w:rsid w:val="00EF55CD"/>
    <w:rsid w:val="00EF64DF"/>
    <w:rsid w:val="00EF6CE7"/>
    <w:rsid w:val="00F0153C"/>
    <w:rsid w:val="00F03ED2"/>
    <w:rsid w:val="00F10D27"/>
    <w:rsid w:val="00F32B79"/>
    <w:rsid w:val="00F445FF"/>
    <w:rsid w:val="00F52CC5"/>
    <w:rsid w:val="00F54438"/>
    <w:rsid w:val="00F54AA7"/>
    <w:rsid w:val="00F555CA"/>
    <w:rsid w:val="00F65C5E"/>
    <w:rsid w:val="00F6758E"/>
    <w:rsid w:val="00F67FA0"/>
    <w:rsid w:val="00F71C39"/>
    <w:rsid w:val="00F74ED0"/>
    <w:rsid w:val="00F75671"/>
    <w:rsid w:val="00F75DCB"/>
    <w:rsid w:val="00F812A3"/>
    <w:rsid w:val="00F81D1E"/>
    <w:rsid w:val="00FA0587"/>
    <w:rsid w:val="00FA4813"/>
    <w:rsid w:val="00FA5DC6"/>
    <w:rsid w:val="00FA65AF"/>
    <w:rsid w:val="00FB2C1B"/>
    <w:rsid w:val="00FB5EBB"/>
    <w:rsid w:val="00FB6021"/>
    <w:rsid w:val="00FC2A12"/>
    <w:rsid w:val="00FC2E24"/>
    <w:rsid w:val="00FC47D8"/>
    <w:rsid w:val="00FD06B9"/>
    <w:rsid w:val="00FE0A9F"/>
    <w:rsid w:val="00FF06AE"/>
    <w:rsid w:val="00FF1096"/>
    <w:rsid w:val="00FF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B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EC4"/>
  </w:style>
  <w:style w:type="paragraph" w:styleId="Footer">
    <w:name w:val="footer"/>
    <w:basedOn w:val="Normal"/>
    <w:link w:val="FooterChar"/>
    <w:uiPriority w:val="99"/>
    <w:unhideWhenUsed/>
    <w:rsid w:val="002B7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C4"/>
  </w:style>
  <w:style w:type="paragraph" w:styleId="BalloonText">
    <w:name w:val="Balloon Text"/>
    <w:basedOn w:val="Normal"/>
    <w:link w:val="BalloonTextChar"/>
    <w:uiPriority w:val="99"/>
    <w:semiHidden/>
    <w:unhideWhenUsed/>
    <w:rsid w:val="0090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3</cp:revision>
  <cp:lastPrinted>2013-12-22T16:25:00Z</cp:lastPrinted>
  <dcterms:created xsi:type="dcterms:W3CDTF">2014-06-19T20:55:00Z</dcterms:created>
  <dcterms:modified xsi:type="dcterms:W3CDTF">2014-06-19T20:56:00Z</dcterms:modified>
</cp:coreProperties>
</file>